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7C9B" w14:textId="77777777" w:rsidR="00473783" w:rsidRDefault="00473783" w:rsidP="00473783">
      <w:pPr>
        <w:pStyle w:val="Modle-Titre1"/>
      </w:pPr>
      <w:r>
        <w:t>Arrêté autorisant l'exercice des fonctions en télétravail</w:t>
      </w:r>
    </w:p>
    <w:p w14:paraId="6497794D" w14:textId="77777777" w:rsidR="009735C3" w:rsidRDefault="009735C3" w:rsidP="00473783">
      <w:pPr>
        <w:rPr>
          <w:lang w:eastAsia="hi-IN" w:bidi="hi-IN"/>
        </w:rPr>
      </w:pPr>
    </w:p>
    <w:p w14:paraId="221563D4" w14:textId="77777777" w:rsidR="00473783" w:rsidRDefault="00473783" w:rsidP="001B6BB3">
      <w:pPr>
        <w:pStyle w:val="Modle-Corpsdutexte1"/>
        <w:jc w:val="both"/>
        <w:rPr>
          <w:lang w:eastAsia="hi-IN" w:bidi="hi-IN"/>
        </w:rPr>
      </w:pPr>
      <w:r>
        <w:rPr>
          <w:lang w:eastAsia="hi-IN" w:bidi="hi-IN"/>
        </w:rPr>
        <w:t xml:space="preserve">Le Maire </w:t>
      </w:r>
      <w:r w:rsidRPr="001C778B">
        <w:rPr>
          <w:b/>
          <w:u w:val="single"/>
          <w:lang w:eastAsia="hi-IN" w:bidi="hi-IN"/>
        </w:rPr>
        <w:t>OU</w:t>
      </w:r>
      <w:r>
        <w:rPr>
          <w:lang w:eastAsia="hi-IN" w:bidi="hi-IN"/>
        </w:rPr>
        <w:t xml:space="preserve"> le Président ;</w:t>
      </w:r>
    </w:p>
    <w:p w14:paraId="7CFF2188" w14:textId="77777777" w:rsidR="00132D8F" w:rsidRPr="00132D8F" w:rsidRDefault="00132D8F" w:rsidP="00132D8F">
      <w:pPr>
        <w:pStyle w:val="Modle-Introduction"/>
        <w:jc w:val="both"/>
        <w:rPr>
          <w:i w:val="0"/>
          <w:iCs/>
        </w:rPr>
      </w:pPr>
      <w:r w:rsidRPr="00132D8F">
        <w:rPr>
          <w:b/>
          <w:i w:val="0"/>
          <w:iCs/>
        </w:rPr>
        <w:t>VU</w:t>
      </w:r>
      <w:r w:rsidRPr="00132D8F">
        <w:rPr>
          <w:i w:val="0"/>
          <w:iCs/>
        </w:rPr>
        <w:t xml:space="preserve"> le Code Général des Collectivités Territoriales,</w:t>
      </w:r>
    </w:p>
    <w:p w14:paraId="62B65983" w14:textId="77777777" w:rsidR="00132D8F" w:rsidRPr="00132D8F" w:rsidRDefault="00132D8F" w:rsidP="00132D8F">
      <w:pPr>
        <w:pStyle w:val="Modle-Introduction"/>
        <w:spacing w:before="0"/>
        <w:jc w:val="both"/>
        <w:rPr>
          <w:b/>
          <w:i w:val="0"/>
          <w:iCs/>
        </w:rPr>
      </w:pPr>
      <w:r w:rsidRPr="00132D8F">
        <w:rPr>
          <w:b/>
          <w:i w:val="0"/>
          <w:iCs/>
        </w:rPr>
        <w:t>VU</w:t>
      </w:r>
      <w:r w:rsidRPr="00132D8F">
        <w:rPr>
          <w:i w:val="0"/>
          <w:iCs/>
        </w:rPr>
        <w:t xml:space="preserve"> le décret n°85-603 du 10 juin 1985 relatif à l'hygiène et à la sécurité du travail ainsi qu'à la médecine professionnelle et préventive dans la fonction publique territoriale ;</w:t>
      </w:r>
      <w:r w:rsidRPr="00132D8F">
        <w:rPr>
          <w:b/>
          <w:i w:val="0"/>
          <w:iCs/>
        </w:rPr>
        <w:t xml:space="preserve"> </w:t>
      </w:r>
    </w:p>
    <w:p w14:paraId="0894E137" w14:textId="77777777" w:rsidR="00132D8F" w:rsidRPr="00132D8F" w:rsidRDefault="00132D8F" w:rsidP="00132D8F">
      <w:pPr>
        <w:pStyle w:val="Modle-Introduction"/>
        <w:spacing w:before="0"/>
        <w:jc w:val="both"/>
        <w:rPr>
          <w:b/>
          <w:i w:val="0"/>
          <w:iCs/>
        </w:rPr>
      </w:pPr>
    </w:p>
    <w:p w14:paraId="5290C0AA" w14:textId="77777777" w:rsidR="00132D8F" w:rsidRPr="00132D8F" w:rsidRDefault="00132D8F" w:rsidP="00132D8F">
      <w:pPr>
        <w:jc w:val="both"/>
        <w:outlineLvl w:val="0"/>
        <w:rPr>
          <w:rFonts w:cstheme="majorHAnsi"/>
          <w:iCs/>
        </w:rPr>
      </w:pPr>
      <w:r w:rsidRPr="00132D8F">
        <w:rPr>
          <w:b/>
          <w:iCs/>
        </w:rPr>
        <w:t>VU</w:t>
      </w:r>
      <w:r w:rsidRPr="00132D8F">
        <w:rPr>
          <w:rFonts w:cstheme="majorHAnsi"/>
          <w:iCs/>
        </w:rPr>
        <w:t xml:space="preserve"> le décret n° 2016-151 du 11 février 2016 modifié relatif aux conditions et modalités de mise en œuvre du télétravail dans la fonction publique et la magistrature ;</w:t>
      </w:r>
    </w:p>
    <w:p w14:paraId="163C10C1" w14:textId="77777777" w:rsidR="00132D8F" w:rsidRPr="00132D8F" w:rsidRDefault="00132D8F" w:rsidP="00132D8F">
      <w:pPr>
        <w:jc w:val="both"/>
        <w:outlineLvl w:val="0"/>
        <w:rPr>
          <w:rFonts w:cstheme="majorHAnsi"/>
          <w:iCs/>
        </w:rPr>
      </w:pPr>
    </w:p>
    <w:p w14:paraId="195B6B2C" w14:textId="77777777" w:rsidR="00132D8F" w:rsidRPr="00132D8F" w:rsidRDefault="00132D8F" w:rsidP="00132D8F">
      <w:pPr>
        <w:jc w:val="both"/>
        <w:outlineLvl w:val="0"/>
        <w:rPr>
          <w:rFonts w:cstheme="majorHAnsi"/>
          <w:iCs/>
        </w:rPr>
      </w:pPr>
      <w:r w:rsidRPr="00132D8F">
        <w:rPr>
          <w:b/>
          <w:iCs/>
        </w:rPr>
        <w:t>(Facultatif) VU</w:t>
      </w:r>
      <w:r w:rsidRPr="00132D8F">
        <w:rPr>
          <w:iCs/>
        </w:rPr>
        <w:t xml:space="preserve"> le </w:t>
      </w:r>
      <w:r w:rsidRPr="00132D8F">
        <w:rPr>
          <w:rFonts w:cstheme="majorHAnsi"/>
          <w:iCs/>
        </w:rPr>
        <w:t>décret n°2021-1123 du 26 août 2021 portant création d'une allocation forfaitaire de télétravail au bénéfice des agents publics et des magistrats ;</w:t>
      </w:r>
    </w:p>
    <w:p w14:paraId="632B2D28" w14:textId="77777777" w:rsidR="00132D8F" w:rsidRPr="00132D8F" w:rsidRDefault="00132D8F" w:rsidP="00132D8F">
      <w:pPr>
        <w:jc w:val="both"/>
        <w:outlineLvl w:val="0"/>
        <w:rPr>
          <w:rFonts w:cstheme="majorHAnsi"/>
          <w:iCs/>
        </w:rPr>
      </w:pPr>
    </w:p>
    <w:p w14:paraId="0A703DE3" w14:textId="77777777" w:rsidR="00132D8F" w:rsidRPr="00132D8F" w:rsidRDefault="00132D8F" w:rsidP="00132D8F">
      <w:pPr>
        <w:jc w:val="both"/>
        <w:outlineLvl w:val="0"/>
        <w:rPr>
          <w:iCs/>
        </w:rPr>
      </w:pPr>
      <w:r w:rsidRPr="00132D8F">
        <w:rPr>
          <w:b/>
          <w:iCs/>
        </w:rPr>
        <w:t>(Facultatif) VU</w:t>
      </w:r>
      <w:r w:rsidRPr="00132D8F">
        <w:rPr>
          <w:iCs/>
        </w:rPr>
        <w:t xml:space="preserve"> l’arrêté ministériel du 23 novembre 2022 modifiant l’arrêté du 26 août 2021 modifiant l'arrêté du 26 août 2021 pris pour l'application du décret n° 2021-1123 du 26 août 2021 relatif au versement de l'allocation forfaitaire de télétravail au bénéfice des agents publics et des magistrats</w:t>
      </w:r>
    </w:p>
    <w:p w14:paraId="0F02E597" w14:textId="77777777" w:rsidR="00132D8F" w:rsidRPr="00132D8F" w:rsidRDefault="00132D8F" w:rsidP="00132D8F">
      <w:pPr>
        <w:jc w:val="both"/>
        <w:outlineLvl w:val="0"/>
        <w:rPr>
          <w:iCs/>
        </w:rPr>
      </w:pPr>
    </w:p>
    <w:p w14:paraId="7D2E8733" w14:textId="77777777" w:rsidR="00132D8F" w:rsidRPr="00132D8F" w:rsidRDefault="00132D8F" w:rsidP="00132D8F">
      <w:pPr>
        <w:jc w:val="both"/>
        <w:outlineLvl w:val="0"/>
        <w:rPr>
          <w:rFonts w:cstheme="majorHAnsi"/>
          <w:iCs/>
        </w:rPr>
      </w:pPr>
      <w:r w:rsidRPr="00132D8F">
        <w:rPr>
          <w:b/>
          <w:iCs/>
        </w:rPr>
        <w:t>VU</w:t>
      </w:r>
      <w:r w:rsidRPr="00132D8F">
        <w:rPr>
          <w:iCs/>
        </w:rPr>
        <w:t xml:space="preserve"> l'avis du Comité Social Territorial en date du ………………………</w:t>
      </w:r>
      <w:proofErr w:type="gramStart"/>
      <w:r w:rsidRPr="00132D8F">
        <w:rPr>
          <w:iCs/>
        </w:rPr>
        <w:t>…….</w:t>
      </w:r>
      <w:proofErr w:type="gramEnd"/>
      <w:r w:rsidRPr="00132D8F">
        <w:rPr>
          <w:iCs/>
        </w:rPr>
        <w:t>. ;</w:t>
      </w:r>
    </w:p>
    <w:p w14:paraId="266DEFBA" w14:textId="77777777" w:rsidR="00473783" w:rsidRPr="00132D8F" w:rsidRDefault="00473783" w:rsidP="001B6BB3">
      <w:pPr>
        <w:pStyle w:val="Modle-Corpsdutexte1"/>
        <w:jc w:val="both"/>
        <w:rPr>
          <w:iCs/>
          <w:lang w:eastAsia="hi-IN" w:bidi="hi-IN"/>
        </w:rPr>
      </w:pPr>
      <w:r w:rsidRPr="00132D8F">
        <w:rPr>
          <w:b/>
          <w:iCs/>
          <w:lang w:eastAsia="hi-IN" w:bidi="hi-IN"/>
        </w:rPr>
        <w:t>VU</w:t>
      </w:r>
      <w:r w:rsidRPr="00132D8F">
        <w:rPr>
          <w:iCs/>
          <w:lang w:eastAsia="hi-IN" w:bidi="hi-IN"/>
        </w:rPr>
        <w:t xml:space="preserve"> la délibération n°    en date du ……. </w:t>
      </w:r>
      <w:proofErr w:type="gramStart"/>
      <w:r w:rsidRPr="00132D8F">
        <w:rPr>
          <w:iCs/>
          <w:lang w:eastAsia="hi-IN" w:bidi="hi-IN"/>
        </w:rPr>
        <w:t>portant</w:t>
      </w:r>
      <w:proofErr w:type="gramEnd"/>
      <w:r w:rsidRPr="00132D8F">
        <w:rPr>
          <w:iCs/>
          <w:lang w:eastAsia="hi-IN" w:bidi="hi-IN"/>
        </w:rPr>
        <w:t xml:space="preserve"> instauration du télétravail au sein de la collectivité ou de l'établissement ;</w:t>
      </w:r>
    </w:p>
    <w:p w14:paraId="629266CB" w14:textId="77777777" w:rsidR="00473783" w:rsidRDefault="00473783" w:rsidP="001B6BB3">
      <w:pPr>
        <w:pStyle w:val="Modle-Corpsdutexte1"/>
        <w:jc w:val="both"/>
        <w:rPr>
          <w:lang w:eastAsia="hi-IN" w:bidi="hi-IN"/>
        </w:rPr>
      </w:pPr>
      <w:r w:rsidRPr="001C778B">
        <w:rPr>
          <w:b/>
          <w:lang w:eastAsia="hi-IN" w:bidi="hi-IN"/>
        </w:rPr>
        <w:t>VU</w:t>
      </w:r>
      <w:r>
        <w:rPr>
          <w:lang w:eastAsia="hi-IN" w:bidi="hi-IN"/>
        </w:rPr>
        <w:t xml:space="preserve"> la demande écrite de l'agent sollicitant l'exercice de ses fonctions en télétravail en date du ……………</w:t>
      </w:r>
      <w:proofErr w:type="gramStart"/>
      <w:r>
        <w:rPr>
          <w:lang w:eastAsia="hi-IN" w:bidi="hi-IN"/>
        </w:rPr>
        <w:t>…….</w:t>
      </w:r>
      <w:proofErr w:type="gramEnd"/>
      <w:r>
        <w:rPr>
          <w:lang w:eastAsia="hi-IN" w:bidi="hi-IN"/>
        </w:rPr>
        <w:t>;</w:t>
      </w:r>
    </w:p>
    <w:p w14:paraId="257E6ABD" w14:textId="77777777" w:rsidR="00473783" w:rsidRDefault="00473783" w:rsidP="001B6BB3">
      <w:pPr>
        <w:pStyle w:val="Modle-Corpsdutexte1"/>
        <w:jc w:val="both"/>
        <w:rPr>
          <w:lang w:eastAsia="hi-IN" w:bidi="hi-IN"/>
        </w:rPr>
      </w:pPr>
      <w:r w:rsidRPr="001C778B">
        <w:rPr>
          <w:b/>
          <w:lang w:eastAsia="hi-IN" w:bidi="hi-IN"/>
        </w:rPr>
        <w:t>CONSIDERANT QUE</w:t>
      </w:r>
      <w:r>
        <w:rPr>
          <w:lang w:eastAsia="hi-IN" w:bidi="hi-IN"/>
        </w:rPr>
        <w:t xml:space="preserve"> l'exercice des fonctions de l'agent en télétravail est compatible avec la bonne marche du service ;</w:t>
      </w:r>
    </w:p>
    <w:p w14:paraId="7DD1AB33" w14:textId="77777777" w:rsidR="00473783" w:rsidRDefault="00473783" w:rsidP="001B6BB3">
      <w:pPr>
        <w:pStyle w:val="Modle-Corpsdutexte1"/>
        <w:jc w:val="both"/>
        <w:rPr>
          <w:lang w:eastAsia="hi-IN" w:bidi="hi-IN"/>
        </w:rPr>
      </w:pPr>
      <w:r w:rsidRPr="001C778B">
        <w:rPr>
          <w:b/>
          <w:lang w:eastAsia="hi-IN" w:bidi="hi-IN"/>
        </w:rPr>
        <w:t>CONSIDERANT QUE</w:t>
      </w:r>
      <w:r>
        <w:rPr>
          <w:lang w:eastAsia="hi-IN" w:bidi="hi-IN"/>
        </w:rPr>
        <w:t xml:space="preserve"> la configuration du lieu de télétravail </w:t>
      </w:r>
      <w:r w:rsidRPr="001C778B">
        <w:rPr>
          <w:i/>
          <w:lang w:eastAsia="hi-IN" w:bidi="hi-IN"/>
        </w:rPr>
        <w:t>(domicile ou local mis à disposition)</w:t>
      </w:r>
      <w:r>
        <w:rPr>
          <w:lang w:eastAsia="hi-IN" w:bidi="hi-IN"/>
        </w:rPr>
        <w:t xml:space="preserve"> respecte les exigences de conformité des installations aux spécifications techniques précisées par l'employeur dans la délibération susvisée ;</w:t>
      </w:r>
    </w:p>
    <w:p w14:paraId="6FA1BBDC" w14:textId="77777777" w:rsidR="00473783" w:rsidRDefault="00473783" w:rsidP="001B6BB3">
      <w:pPr>
        <w:pStyle w:val="Modle-Corpsdutexte1"/>
        <w:jc w:val="both"/>
        <w:rPr>
          <w:lang w:eastAsia="hi-IN" w:bidi="hi-IN"/>
        </w:rPr>
      </w:pPr>
    </w:p>
    <w:p w14:paraId="2AB0DC56" w14:textId="77777777" w:rsidR="00473783" w:rsidRDefault="00473783" w:rsidP="00473783">
      <w:pPr>
        <w:jc w:val="center"/>
        <w:rPr>
          <w:b/>
          <w:lang w:eastAsia="hi-IN" w:bidi="hi-IN"/>
        </w:rPr>
      </w:pPr>
      <w:r w:rsidRPr="001C778B">
        <w:rPr>
          <w:b/>
          <w:lang w:eastAsia="hi-IN" w:bidi="hi-IN"/>
        </w:rPr>
        <w:t xml:space="preserve">A R </w:t>
      </w:r>
      <w:proofErr w:type="spellStart"/>
      <w:r w:rsidRPr="001C778B">
        <w:rPr>
          <w:b/>
          <w:lang w:eastAsia="hi-IN" w:bidi="hi-IN"/>
        </w:rPr>
        <w:t>R</w:t>
      </w:r>
      <w:proofErr w:type="spellEnd"/>
      <w:r w:rsidRPr="001C778B">
        <w:rPr>
          <w:b/>
          <w:lang w:eastAsia="hi-IN" w:bidi="hi-IN"/>
        </w:rPr>
        <w:t xml:space="preserve"> Ê T E</w:t>
      </w:r>
    </w:p>
    <w:p w14:paraId="5E019AFE" w14:textId="77777777" w:rsidR="00473783" w:rsidRPr="001C778B" w:rsidRDefault="00473783" w:rsidP="00473783">
      <w:pPr>
        <w:jc w:val="center"/>
        <w:rPr>
          <w:b/>
          <w:lang w:eastAsia="hi-IN" w:bidi="hi-IN"/>
        </w:rPr>
      </w:pPr>
    </w:p>
    <w:p w14:paraId="7EA3F49C" w14:textId="77777777" w:rsidR="00473783" w:rsidRDefault="00473783" w:rsidP="00473783">
      <w:pPr>
        <w:rPr>
          <w:lang w:eastAsia="hi-IN" w:bidi="hi-IN"/>
        </w:rPr>
      </w:pPr>
    </w:p>
    <w:p w14:paraId="72EC0BEA" w14:textId="77777777" w:rsidR="00473783" w:rsidRPr="006C63CE" w:rsidRDefault="00473783" w:rsidP="001B6BB3">
      <w:pPr>
        <w:jc w:val="both"/>
        <w:rPr>
          <w:i/>
          <w:lang w:eastAsia="hi-IN" w:bidi="hi-IN"/>
        </w:rPr>
      </w:pPr>
      <w:r w:rsidRPr="001C778B">
        <w:rPr>
          <w:b/>
          <w:u w:val="single"/>
          <w:lang w:eastAsia="hi-IN" w:bidi="hi-IN"/>
        </w:rPr>
        <w:t>ARTICLE 1er</w:t>
      </w:r>
      <w:r>
        <w:rPr>
          <w:lang w:eastAsia="hi-IN" w:bidi="hi-IN"/>
        </w:rPr>
        <w:t xml:space="preserve"> : M X, titulaire du grade de ………. </w:t>
      </w:r>
      <w:proofErr w:type="gramStart"/>
      <w:r>
        <w:rPr>
          <w:lang w:eastAsia="hi-IN" w:bidi="hi-IN"/>
        </w:rPr>
        <w:t>et</w:t>
      </w:r>
      <w:proofErr w:type="gramEnd"/>
      <w:r>
        <w:rPr>
          <w:lang w:eastAsia="hi-IN" w:bidi="hi-IN"/>
        </w:rPr>
        <w:t xml:space="preserve"> exerçant les fonctions de ………, bénéficiera à compter du XX/XX/XX, d'une autorisation d'exercer ses fonctions en télétravail ……………………. </w:t>
      </w:r>
      <w:r w:rsidRPr="006C63CE">
        <w:rPr>
          <w:i/>
          <w:lang w:eastAsia="hi-IN" w:bidi="hi-IN"/>
        </w:rPr>
        <w:t xml:space="preserve">(Préciser le lieu d'exercice du télétravail : à son domicile ou dans un local mis à disposition par l'employeur) </w:t>
      </w:r>
      <w:r>
        <w:rPr>
          <w:lang w:eastAsia="hi-IN" w:bidi="hi-IN"/>
        </w:rPr>
        <w:t xml:space="preserve">pour une durée de ………… </w:t>
      </w:r>
      <w:r w:rsidRPr="006C63CE">
        <w:rPr>
          <w:i/>
          <w:lang w:eastAsia="hi-IN" w:bidi="hi-IN"/>
        </w:rPr>
        <w:t>(1 an maximum).</w:t>
      </w:r>
    </w:p>
    <w:p w14:paraId="64920AF7" w14:textId="77777777" w:rsidR="00473783" w:rsidRDefault="00473783" w:rsidP="001B6BB3">
      <w:pPr>
        <w:jc w:val="both"/>
        <w:rPr>
          <w:lang w:eastAsia="hi-IN" w:bidi="hi-IN"/>
        </w:rPr>
      </w:pPr>
    </w:p>
    <w:p w14:paraId="5D66A0A2" w14:textId="77777777" w:rsidR="00061520" w:rsidRDefault="00473783" w:rsidP="001B6BB3">
      <w:pPr>
        <w:jc w:val="both"/>
        <w:rPr>
          <w:lang w:eastAsia="hi-IN" w:bidi="hi-IN"/>
        </w:rPr>
      </w:pPr>
      <w:r w:rsidRPr="001C778B">
        <w:rPr>
          <w:b/>
          <w:u w:val="single"/>
          <w:lang w:eastAsia="hi-IN" w:bidi="hi-IN"/>
        </w:rPr>
        <w:t>ARTICLE 2 :</w:t>
      </w:r>
      <w:r>
        <w:rPr>
          <w:lang w:eastAsia="hi-IN" w:bidi="hi-IN"/>
        </w:rPr>
        <w:t xml:space="preserve"> M X exercera ses fonctions en télétravail selon la quotité de X jour(s) par semaine </w:t>
      </w:r>
      <w:r w:rsidRPr="009449C7">
        <w:rPr>
          <w:i/>
          <w:lang w:eastAsia="hi-IN" w:bidi="hi-IN"/>
        </w:rPr>
        <w:t>(La quotité des fonctions pouvant être exercées sous la forme du télétravail ne peut être supérieure à 3 jours par semaine. Le temps de présence sur le lieu d'affectation ne peut être inférieur à 2 jours par semaine. Les seuils définis au premier alinéa peuvent s'apprécier sur une base mensuelle)</w:t>
      </w:r>
      <w:r>
        <w:rPr>
          <w:lang w:eastAsia="hi-IN" w:bidi="hi-IN"/>
        </w:rPr>
        <w:t xml:space="preserve"> répartie selon le planning suivant :</w:t>
      </w:r>
    </w:p>
    <w:p w14:paraId="778170A8" w14:textId="77777777" w:rsidR="00107B68" w:rsidRDefault="00107B68" w:rsidP="001B6BB3">
      <w:pPr>
        <w:jc w:val="both"/>
        <w:rPr>
          <w:lang w:eastAsia="hi-IN" w:bidi="hi-IN"/>
        </w:rPr>
      </w:pPr>
    </w:p>
    <w:p w14:paraId="3BCBC39C" w14:textId="77777777" w:rsidR="00107B68" w:rsidRDefault="00107B68" w:rsidP="001B6BB3">
      <w:pPr>
        <w:jc w:val="both"/>
        <w:rPr>
          <w:lang w:eastAsia="hi-IN" w:bidi="hi-IN"/>
        </w:rPr>
      </w:pPr>
      <w:r w:rsidRPr="001C778B">
        <w:rPr>
          <w:b/>
          <w:u w:val="single"/>
          <w:lang w:eastAsia="hi-IN" w:bidi="hi-IN"/>
        </w:rPr>
        <w:t>ARTICLE 3</w:t>
      </w:r>
      <w:r>
        <w:rPr>
          <w:lang w:eastAsia="hi-IN" w:bidi="hi-IN"/>
        </w:rPr>
        <w:t xml:space="preserve"> : La durée de télétravail comprend une période d'adaptation de   ………</w:t>
      </w:r>
      <w:proofErr w:type="gramStart"/>
      <w:r>
        <w:rPr>
          <w:lang w:eastAsia="hi-IN" w:bidi="hi-IN"/>
        </w:rPr>
        <w:t>…….</w:t>
      </w:r>
      <w:proofErr w:type="gramEnd"/>
      <w:r>
        <w:rPr>
          <w:lang w:eastAsia="hi-IN" w:bidi="hi-IN"/>
        </w:rPr>
        <w:t xml:space="preserve">. </w:t>
      </w:r>
      <w:r w:rsidRPr="00FC7132">
        <w:rPr>
          <w:i/>
          <w:lang w:eastAsia="hi-IN" w:bidi="hi-IN"/>
        </w:rPr>
        <w:t>(L'autorisation peut prévoir une période d'adaptation de 3 mois maximum. Cette période doit être adaptée à la durée de l'autorisation.   Exemples : 1 an d'autorisation = 3 mois de période d'adaptation ; 6 mois d'autorisation = 1 mois ½ de période d'adaptation ; 4 mois d'autorisation = 1 mois de période d'adaptation).</w:t>
      </w:r>
    </w:p>
    <w:p w14:paraId="74C6B250" w14:textId="77777777" w:rsidR="00107B68" w:rsidRDefault="00107B68" w:rsidP="001B6BB3">
      <w:pPr>
        <w:jc w:val="both"/>
        <w:rPr>
          <w:lang w:eastAsia="hi-IN" w:bidi="hi-IN"/>
        </w:rPr>
      </w:pPr>
      <w:r w:rsidRPr="001C778B">
        <w:rPr>
          <w:b/>
          <w:u w:val="single"/>
          <w:lang w:eastAsia="hi-IN" w:bidi="hi-IN"/>
        </w:rPr>
        <w:lastRenderedPageBreak/>
        <w:t>ARTICLE 4</w:t>
      </w:r>
      <w:r>
        <w:rPr>
          <w:lang w:eastAsia="hi-IN" w:bidi="hi-IN"/>
        </w:rPr>
        <w:t xml:space="preserve"> : Dans ce cadre, M X bénéficiera des moyens suivants pour l'exercice de ses fonctions </w:t>
      </w:r>
      <w:proofErr w:type="gramStart"/>
      <w:r>
        <w:rPr>
          <w:lang w:eastAsia="hi-IN" w:bidi="hi-IN"/>
        </w:rPr>
        <w:t>en  télétravail</w:t>
      </w:r>
      <w:proofErr w:type="gramEnd"/>
      <w:r>
        <w:rPr>
          <w:lang w:eastAsia="hi-IN" w:bidi="hi-IN"/>
        </w:rPr>
        <w:t xml:space="preserve"> :</w:t>
      </w:r>
    </w:p>
    <w:p w14:paraId="05B3A8B1"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Ordinateur portable ;</w:t>
      </w:r>
    </w:p>
    <w:p w14:paraId="585B4B11"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Téléphone portable ;</w:t>
      </w:r>
    </w:p>
    <w:p w14:paraId="415BB0EE"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Accès à la messagerie professionnelle ;</w:t>
      </w:r>
    </w:p>
    <w:p w14:paraId="759F678F"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Accès aux logiciels indispensables à l'exercice des fonctions ;</w:t>
      </w:r>
    </w:p>
    <w:p w14:paraId="7F54D5A0"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Le cas échéant, formation aux équipements et outils nécessaires à l'exercice du télétravail ;</w:t>
      </w:r>
    </w:p>
    <w:p w14:paraId="749464EA" w14:textId="77777777" w:rsidR="00107B68" w:rsidRPr="00FC7132" w:rsidRDefault="00107B68" w:rsidP="001B6BB3">
      <w:pPr>
        <w:pStyle w:val="Paragraphedeliste"/>
        <w:numPr>
          <w:ilvl w:val="0"/>
          <w:numId w:val="7"/>
        </w:numPr>
        <w:ind w:left="284" w:hanging="284"/>
        <w:jc w:val="both"/>
        <w:rPr>
          <w:i/>
          <w:lang w:eastAsia="hi-IN" w:bidi="hi-IN"/>
        </w:rPr>
      </w:pPr>
      <w:r w:rsidRPr="00FC7132">
        <w:rPr>
          <w:i/>
          <w:lang w:eastAsia="hi-IN" w:bidi="hi-IN"/>
        </w:rPr>
        <w:t>Etc…</w:t>
      </w:r>
    </w:p>
    <w:p w14:paraId="50A117C7" w14:textId="77777777" w:rsidR="00107B68" w:rsidRDefault="00107B68" w:rsidP="001B6BB3">
      <w:pPr>
        <w:jc w:val="both"/>
        <w:rPr>
          <w:lang w:eastAsia="hi-IN" w:bidi="hi-IN"/>
        </w:rPr>
      </w:pPr>
    </w:p>
    <w:p w14:paraId="4F1A0808" w14:textId="77777777" w:rsidR="00107B68" w:rsidRDefault="00107B68" w:rsidP="001B6BB3">
      <w:pPr>
        <w:jc w:val="both"/>
        <w:rPr>
          <w:lang w:eastAsia="hi-IN" w:bidi="hi-IN"/>
        </w:rPr>
      </w:pPr>
      <w:r w:rsidRPr="001C778B">
        <w:rPr>
          <w:b/>
          <w:u w:val="single"/>
          <w:lang w:eastAsia="hi-IN" w:bidi="hi-IN"/>
        </w:rPr>
        <w:t>ARTICLE 5 :</w:t>
      </w:r>
      <w:r>
        <w:rPr>
          <w:lang w:eastAsia="hi-IN" w:bidi="hi-IN"/>
        </w:rPr>
        <w:t xml:space="preserve"> M X s'engage à respecter les règles en matière de sécurité des systèmes d'information et de protection des   données définies par voie de délibération ainsi que celles en matière de temps de travail, de sécurité et de protection de la santé.</w:t>
      </w:r>
    </w:p>
    <w:p w14:paraId="50333742" w14:textId="77777777" w:rsidR="00107B68" w:rsidRDefault="00107B68" w:rsidP="001B6BB3">
      <w:pPr>
        <w:jc w:val="both"/>
        <w:rPr>
          <w:lang w:eastAsia="hi-IN" w:bidi="hi-IN"/>
        </w:rPr>
      </w:pPr>
    </w:p>
    <w:p w14:paraId="57DBB1B2" w14:textId="77777777" w:rsidR="00107B68" w:rsidRDefault="00107B68" w:rsidP="001B6BB3">
      <w:pPr>
        <w:jc w:val="both"/>
        <w:rPr>
          <w:lang w:eastAsia="hi-IN" w:bidi="hi-IN"/>
        </w:rPr>
      </w:pPr>
      <w:r w:rsidRPr="001C778B">
        <w:rPr>
          <w:b/>
          <w:u w:val="single"/>
          <w:lang w:eastAsia="hi-IN" w:bidi="hi-IN"/>
        </w:rPr>
        <w:t>ARTICLE 6 :</w:t>
      </w:r>
      <w:r>
        <w:rPr>
          <w:lang w:eastAsia="hi-IN" w:bidi="hi-IN"/>
        </w:rPr>
        <w:t xml:space="preserve"> Durant sa période de télétravail, M X bénéficiera des mêmes droits et obligations que les agents exerçant sur leur lieu d'affectation.</w:t>
      </w:r>
    </w:p>
    <w:p w14:paraId="1598AA5D" w14:textId="77777777" w:rsidR="00107B68" w:rsidRDefault="00107B68" w:rsidP="001B6BB3">
      <w:pPr>
        <w:jc w:val="both"/>
        <w:rPr>
          <w:lang w:eastAsia="hi-IN" w:bidi="hi-IN"/>
        </w:rPr>
      </w:pPr>
    </w:p>
    <w:p w14:paraId="1CCC5C6C" w14:textId="4C50321C" w:rsidR="00107B68" w:rsidRDefault="00107B68" w:rsidP="001B6BB3">
      <w:pPr>
        <w:jc w:val="both"/>
        <w:rPr>
          <w:lang w:eastAsia="hi-IN" w:bidi="hi-IN"/>
        </w:rPr>
      </w:pPr>
      <w:r w:rsidRPr="001C778B">
        <w:rPr>
          <w:b/>
          <w:u w:val="single"/>
          <w:lang w:eastAsia="hi-IN" w:bidi="hi-IN"/>
        </w:rPr>
        <w:t>ARTICLE 7 :</w:t>
      </w:r>
      <w:r>
        <w:rPr>
          <w:lang w:eastAsia="hi-IN" w:bidi="hi-IN"/>
        </w:rPr>
        <w:t xml:space="preserve"> M X peut être soumis au contrôle d'une délégation du </w:t>
      </w:r>
      <w:r w:rsidR="00EE2561">
        <w:rPr>
          <w:lang w:eastAsia="hi-IN" w:bidi="hi-IN"/>
        </w:rPr>
        <w:t xml:space="preserve">Comité Social Territorial </w:t>
      </w:r>
      <w:r>
        <w:rPr>
          <w:lang w:eastAsia="hi-IN" w:bidi="hi-IN"/>
        </w:rPr>
        <w:t xml:space="preserve">sur le lieu d'exercice des fonctions en télétravail. Dans le cas où l'agent exerce ses fonctions en télétravail à son domicile, l'accès au domicile du télétravailleur est subordonné à l'accord de l'intéressé, dûment recueilli par écrit. </w:t>
      </w:r>
    </w:p>
    <w:p w14:paraId="609AB661" w14:textId="77777777" w:rsidR="00107B68" w:rsidRDefault="00107B68" w:rsidP="001B6BB3">
      <w:pPr>
        <w:jc w:val="both"/>
        <w:rPr>
          <w:lang w:eastAsia="hi-IN" w:bidi="hi-IN"/>
        </w:rPr>
      </w:pPr>
    </w:p>
    <w:p w14:paraId="2A5395FC" w14:textId="77777777" w:rsidR="00107B68" w:rsidRPr="00473783" w:rsidRDefault="00107B68" w:rsidP="001B6BB3">
      <w:pPr>
        <w:jc w:val="both"/>
        <w:rPr>
          <w:b/>
          <w:u w:val="single"/>
          <w:lang w:eastAsia="hi-IN" w:bidi="hi-IN"/>
        </w:rPr>
      </w:pPr>
      <w:r w:rsidRPr="001C778B">
        <w:rPr>
          <w:b/>
          <w:u w:val="single"/>
          <w:lang w:eastAsia="hi-IN" w:bidi="hi-IN"/>
        </w:rPr>
        <w:t>ARTICLE 8 :</w:t>
      </w:r>
      <w:r>
        <w:rPr>
          <w:lang w:eastAsia="hi-IN" w:bidi="hi-IN"/>
        </w:rPr>
        <w:t xml:space="preserve"> En annexe du présent arrêté, M X bénéficiera de la communication des documents suivants :</w:t>
      </w:r>
    </w:p>
    <w:p w14:paraId="63ADA9DB" w14:textId="77777777" w:rsidR="00107B68" w:rsidRDefault="00107B68" w:rsidP="001B6BB3">
      <w:pPr>
        <w:ind w:left="284" w:hanging="284"/>
        <w:jc w:val="both"/>
        <w:rPr>
          <w:lang w:eastAsia="hi-IN" w:bidi="hi-IN"/>
        </w:rPr>
      </w:pPr>
      <w:r>
        <w:rPr>
          <w:lang w:eastAsia="hi-IN" w:bidi="hi-IN"/>
        </w:rPr>
        <w:t>•</w:t>
      </w:r>
      <w:r>
        <w:rPr>
          <w:lang w:eastAsia="hi-IN" w:bidi="hi-IN"/>
        </w:rPr>
        <w:tab/>
        <w:t>Un document d'information indiquant les conditions d'application à sa situation professionnelle de l'exercice des fonctions en télétravail (</w:t>
      </w:r>
      <w:r w:rsidRPr="00EF090B">
        <w:rPr>
          <w:i/>
          <w:lang w:eastAsia="hi-IN" w:bidi="hi-IN"/>
        </w:rPr>
        <w:t>nature et le fonctionnement des dispositifs de contrôle et de comptabilisation du temps de travail ; nature des équipements mis à disposition de l'agent exerçant ses activités en télétravail et leurs conditions d'installation et de restitution, les conditions d'utilisation, de renouvellement et de maintenance de ces équipements et de fourniture, par l'employeur, d'un service d'appui technique)</w:t>
      </w:r>
      <w:r>
        <w:rPr>
          <w:lang w:eastAsia="hi-IN" w:bidi="hi-IN"/>
        </w:rPr>
        <w:t xml:space="preserve"> ;</w:t>
      </w:r>
    </w:p>
    <w:p w14:paraId="185A1113" w14:textId="61BCC3A5" w:rsidR="00107B68" w:rsidRDefault="00107B68" w:rsidP="001B6BB3">
      <w:pPr>
        <w:ind w:left="284" w:hanging="284"/>
        <w:jc w:val="both"/>
        <w:rPr>
          <w:lang w:eastAsia="hi-IN" w:bidi="hi-IN"/>
        </w:rPr>
      </w:pPr>
      <w:r>
        <w:rPr>
          <w:lang w:eastAsia="hi-IN" w:bidi="hi-IN"/>
        </w:rPr>
        <w:t>•</w:t>
      </w:r>
      <w:r>
        <w:rPr>
          <w:lang w:eastAsia="hi-IN" w:bidi="hi-IN"/>
        </w:rPr>
        <w:tab/>
        <w:t xml:space="preserve">Une copie de la délibération instaurant le télétravail au sein de la collectivité ou </w:t>
      </w:r>
      <w:r w:rsidR="008A43FC">
        <w:rPr>
          <w:lang w:eastAsia="hi-IN" w:bidi="hi-IN"/>
        </w:rPr>
        <w:t>de l’établissement</w:t>
      </w:r>
      <w:r>
        <w:rPr>
          <w:lang w:eastAsia="hi-IN" w:bidi="hi-IN"/>
        </w:rPr>
        <w:t xml:space="preserve"> ;</w:t>
      </w:r>
    </w:p>
    <w:p w14:paraId="524DC990" w14:textId="77777777" w:rsidR="00107B68" w:rsidRDefault="00107B68" w:rsidP="001B6BB3">
      <w:pPr>
        <w:tabs>
          <w:tab w:val="left" w:pos="0"/>
        </w:tabs>
        <w:ind w:left="284" w:hanging="284"/>
        <w:jc w:val="both"/>
        <w:rPr>
          <w:lang w:eastAsia="hi-IN" w:bidi="hi-IN"/>
        </w:rPr>
      </w:pPr>
      <w:r>
        <w:rPr>
          <w:lang w:eastAsia="hi-IN" w:bidi="hi-IN"/>
        </w:rPr>
        <w:t>•</w:t>
      </w:r>
      <w:r>
        <w:rPr>
          <w:lang w:eastAsia="hi-IN" w:bidi="hi-IN"/>
        </w:rPr>
        <w:tab/>
        <w:t xml:space="preserve"> Un document rappelant ses droits et obligations en matière de temps de travail et d'hygiène et de sécurité.</w:t>
      </w:r>
    </w:p>
    <w:p w14:paraId="0D3A73FB" w14:textId="18065E4C" w:rsidR="00107B68" w:rsidRPr="008365F9" w:rsidRDefault="00107B68" w:rsidP="001B6BB3">
      <w:pPr>
        <w:pStyle w:val="Paragraphedeliste"/>
        <w:numPr>
          <w:ilvl w:val="0"/>
          <w:numId w:val="8"/>
        </w:numPr>
        <w:tabs>
          <w:tab w:val="left" w:pos="0"/>
        </w:tabs>
        <w:ind w:left="426"/>
        <w:jc w:val="both"/>
        <w:rPr>
          <w:lang w:eastAsia="hi-IN" w:bidi="hi-IN"/>
        </w:rPr>
      </w:pPr>
      <w:r w:rsidRPr="008365F9">
        <w:rPr>
          <w:lang w:eastAsia="hi-IN" w:bidi="hi-IN"/>
        </w:rPr>
        <w:t>Eventuellement une copie de la Charte du télétravail mise en place dans la collectivité</w:t>
      </w:r>
    </w:p>
    <w:p w14:paraId="475C3ECF" w14:textId="77777777" w:rsidR="00107B68" w:rsidRPr="008365F9" w:rsidRDefault="00107B68" w:rsidP="001B6BB3">
      <w:pPr>
        <w:tabs>
          <w:tab w:val="left" w:pos="0"/>
        </w:tabs>
        <w:jc w:val="both"/>
        <w:rPr>
          <w:lang w:eastAsia="hi-IN" w:bidi="hi-IN"/>
        </w:rPr>
      </w:pPr>
    </w:p>
    <w:p w14:paraId="2EDA6DC9" w14:textId="51990B42" w:rsidR="00107B68" w:rsidRPr="008365F9" w:rsidRDefault="00107B68" w:rsidP="001B6BB3">
      <w:pPr>
        <w:ind w:right="140"/>
        <w:jc w:val="both"/>
        <w:rPr>
          <w:rFonts w:ascii="Ebrima" w:hAnsi="Ebrima" w:cs="Arial"/>
          <w:b/>
          <w:bCs/>
          <w:sz w:val="20"/>
          <w:szCs w:val="20"/>
        </w:rPr>
      </w:pPr>
      <w:r w:rsidRPr="008365F9">
        <w:rPr>
          <w:b/>
          <w:u w:val="single"/>
          <w:lang w:eastAsia="hi-IN" w:bidi="hi-IN"/>
        </w:rPr>
        <w:t>ARTICLE 9 :</w:t>
      </w:r>
    </w:p>
    <w:p w14:paraId="0CB28832" w14:textId="77777777" w:rsidR="00107B68" w:rsidRPr="008365F9" w:rsidRDefault="00107B68" w:rsidP="001B6BB3">
      <w:pPr>
        <w:ind w:right="140"/>
        <w:jc w:val="both"/>
        <w:rPr>
          <w:rFonts w:ascii="Ebrima" w:hAnsi="Ebrima" w:cs="Arial"/>
          <w:sz w:val="20"/>
          <w:szCs w:val="20"/>
        </w:rPr>
      </w:pPr>
    </w:p>
    <w:p w14:paraId="381FA747" w14:textId="53D69C0A" w:rsidR="00107B68" w:rsidRPr="008365F9" w:rsidRDefault="00107B68" w:rsidP="001B6BB3">
      <w:pPr>
        <w:ind w:right="140"/>
        <w:jc w:val="both"/>
        <w:rPr>
          <w:rFonts w:ascii="Ebrima" w:hAnsi="Ebrima" w:cs="Arial"/>
          <w:i/>
          <w:iCs/>
          <w:sz w:val="20"/>
          <w:szCs w:val="20"/>
        </w:rPr>
      </w:pPr>
      <w:r w:rsidRPr="008365F9">
        <w:rPr>
          <w:rFonts w:ascii="Ebrima" w:hAnsi="Ebrima" w:cs="Arial"/>
          <w:sz w:val="20"/>
          <w:szCs w:val="20"/>
        </w:rPr>
        <w:t xml:space="preserve">L’agent peut être soumis à la visite d'une délégation du comité social territorial </w:t>
      </w:r>
      <w:r w:rsidRPr="008365F9">
        <w:rPr>
          <w:rFonts w:ascii="Ebrima" w:hAnsi="Ebrima" w:cs="Arial"/>
          <w:i/>
          <w:iCs/>
          <w:sz w:val="20"/>
          <w:szCs w:val="20"/>
        </w:rPr>
        <w:t>(ou de la formation spécialisée)</w:t>
      </w:r>
      <w:r w:rsidRPr="008365F9">
        <w:rPr>
          <w:rFonts w:ascii="Ebrima" w:hAnsi="Ebrima" w:cs="Arial"/>
          <w:sz w:val="20"/>
          <w:szCs w:val="20"/>
        </w:rPr>
        <w:t xml:space="preserve"> sur le lieu d'exercice de ses fonctions en télétravail. Dans le cas où l'agent exerce ses fonctions en télétravail à son domicile, l'accès à celui-ci est subordonné à l'accord de l’agent, dûment recueilli par écrit </w:t>
      </w:r>
      <w:r w:rsidRPr="008365F9">
        <w:rPr>
          <w:rFonts w:ascii="Ebrima" w:hAnsi="Ebrima" w:cs="Arial"/>
          <w:i/>
          <w:iCs/>
          <w:sz w:val="20"/>
          <w:szCs w:val="20"/>
        </w:rPr>
        <w:t>(courriel ou courrier)</w:t>
      </w:r>
    </w:p>
    <w:p w14:paraId="5F14D46E" w14:textId="77777777" w:rsidR="008A43FC" w:rsidRPr="008365F9" w:rsidRDefault="008A43FC" w:rsidP="006C309C">
      <w:pPr>
        <w:ind w:right="140"/>
        <w:jc w:val="both"/>
        <w:rPr>
          <w:b/>
          <w:u w:val="single"/>
          <w:lang w:eastAsia="hi-IN" w:bidi="hi-IN"/>
        </w:rPr>
      </w:pPr>
    </w:p>
    <w:p w14:paraId="7AA65068" w14:textId="2B5B0D2A" w:rsidR="001B6BB3" w:rsidRPr="008365F9" w:rsidRDefault="001B6BB3" w:rsidP="006C309C">
      <w:pPr>
        <w:ind w:right="140"/>
        <w:jc w:val="both"/>
        <w:rPr>
          <w:rFonts w:ascii="Garamond" w:eastAsia="Calibri" w:hAnsi="Garamond"/>
          <w:lang w:eastAsia="en-US"/>
        </w:rPr>
      </w:pPr>
      <w:r w:rsidRPr="008365F9">
        <w:rPr>
          <w:b/>
          <w:u w:val="single"/>
          <w:lang w:eastAsia="hi-IN" w:bidi="hi-IN"/>
        </w:rPr>
        <w:t>ARTICLE 10 :</w:t>
      </w:r>
      <w:r w:rsidRPr="008365F9">
        <w:rPr>
          <w:rFonts w:ascii="Garamond" w:eastAsia="Calibri" w:hAnsi="Garamond"/>
          <w:lang w:eastAsia="en-US"/>
        </w:rPr>
        <w:t xml:space="preserve"> </w:t>
      </w:r>
      <w:r w:rsidRPr="008365F9">
        <w:rPr>
          <w:rFonts w:ascii="Garamond" w:eastAsia="Calibri" w:hAnsi="Garamond"/>
          <w:lang w:eastAsia="en-US"/>
        </w:rPr>
        <w:tab/>
      </w:r>
      <w:r w:rsidRPr="008365F9">
        <w:rPr>
          <w:rFonts w:ascii="Garamond" w:hAnsi="Garamond" w:cs="Calibri"/>
        </w:rPr>
        <w:t>(</w:t>
      </w:r>
      <w:r w:rsidRPr="008365F9">
        <w:rPr>
          <w:rFonts w:ascii="Ebrima" w:hAnsi="Ebrima" w:cs="Arial"/>
          <w:sz w:val="20"/>
          <w:szCs w:val="20"/>
        </w:rPr>
        <w:t>Partie à supprimer en cas de non-versement)</w:t>
      </w:r>
    </w:p>
    <w:p w14:paraId="59679D11" w14:textId="2D073630" w:rsidR="001B6BB3" w:rsidRPr="008365F9" w:rsidRDefault="001B6BB3" w:rsidP="006C309C">
      <w:pPr>
        <w:spacing w:line="251" w:lineRule="exact"/>
        <w:jc w:val="both"/>
        <w:rPr>
          <w:lang w:eastAsia="hi-IN" w:bidi="hi-IN"/>
        </w:rPr>
      </w:pPr>
      <w:r w:rsidRPr="008365F9">
        <w:rPr>
          <w:lang w:eastAsia="hi-IN" w:bidi="hi-IN"/>
        </w:rPr>
        <w:t>M</w:t>
      </w:r>
      <w:r w:rsidR="006C309C" w:rsidRPr="008365F9">
        <w:rPr>
          <w:lang w:eastAsia="hi-IN" w:bidi="hi-IN"/>
        </w:rPr>
        <w:t xml:space="preserve"> X </w:t>
      </w:r>
      <w:r w:rsidRPr="008365F9">
        <w:rPr>
          <w:lang w:eastAsia="hi-IN" w:bidi="hi-IN"/>
        </w:rPr>
        <w:t>………</w:t>
      </w:r>
      <w:proofErr w:type="gramStart"/>
      <w:r w:rsidRPr="008365F9">
        <w:rPr>
          <w:lang w:eastAsia="hi-IN" w:bidi="hi-IN"/>
        </w:rPr>
        <w:t>…….</w:t>
      </w:r>
      <w:proofErr w:type="gramEnd"/>
      <w:r w:rsidRPr="008365F9">
        <w:rPr>
          <w:lang w:eastAsia="hi-IN" w:bidi="hi-IN"/>
        </w:rPr>
        <w:t>percevra une allocation forfaitaire de télétravail d’un montant de 2,</w:t>
      </w:r>
      <w:r w:rsidR="006C309C" w:rsidRPr="008365F9">
        <w:rPr>
          <w:lang w:eastAsia="hi-IN" w:bidi="hi-IN"/>
        </w:rPr>
        <w:t>88</w:t>
      </w:r>
      <w:r w:rsidRPr="008365F9">
        <w:rPr>
          <w:lang w:eastAsia="hi-IN" w:bidi="hi-IN"/>
        </w:rPr>
        <w:t xml:space="preserve"> euros par journée de télétravail effectuée </w:t>
      </w:r>
      <w:bookmarkStart w:id="0" w:name="_Hlk87348513"/>
      <w:r w:rsidRPr="008365F9">
        <w:rPr>
          <w:lang w:eastAsia="hi-IN" w:bidi="hi-IN"/>
        </w:rPr>
        <w:t>dans la limite d’un plafond de…………par an. (</w:t>
      </w:r>
      <w:r w:rsidR="008A43FC" w:rsidRPr="008365F9">
        <w:rPr>
          <w:lang w:eastAsia="hi-IN" w:bidi="hi-IN"/>
        </w:rPr>
        <w:t>Plafond</w:t>
      </w:r>
      <w:r w:rsidRPr="008365F9">
        <w:rPr>
          <w:lang w:eastAsia="hi-IN" w:bidi="hi-IN"/>
        </w:rPr>
        <w:t xml:space="preserve"> à déterminer, dans la limite de </w:t>
      </w:r>
      <w:r w:rsidR="006C309C" w:rsidRPr="008365F9">
        <w:rPr>
          <w:lang w:eastAsia="hi-IN" w:bidi="hi-IN"/>
        </w:rPr>
        <w:t xml:space="preserve">253.44 </w:t>
      </w:r>
      <w:r w:rsidRPr="008365F9">
        <w:rPr>
          <w:lang w:eastAsia="hi-IN" w:bidi="hi-IN"/>
        </w:rPr>
        <w:t>euros annuels</w:t>
      </w:r>
      <w:r w:rsidR="006C309C" w:rsidRPr="008365F9">
        <w:rPr>
          <w:lang w:eastAsia="hi-IN" w:bidi="hi-IN"/>
        </w:rPr>
        <w:t xml:space="preserve"> </w:t>
      </w:r>
      <w:r w:rsidR="008A43FC" w:rsidRPr="008365F9">
        <w:rPr>
          <w:lang w:eastAsia="hi-IN" w:bidi="hi-IN"/>
        </w:rPr>
        <w:t>(</w:t>
      </w:r>
      <w:r w:rsidR="006C309C" w:rsidRPr="008365F9">
        <w:rPr>
          <w:lang w:eastAsia="hi-IN" w:bidi="hi-IN"/>
        </w:rPr>
        <w:t>montant 2023</w:t>
      </w:r>
      <w:r w:rsidR="008A43FC" w:rsidRPr="008365F9">
        <w:rPr>
          <w:lang w:eastAsia="hi-IN" w:bidi="hi-IN"/>
        </w:rPr>
        <w:t>)</w:t>
      </w:r>
      <w:r w:rsidRPr="008365F9">
        <w:rPr>
          <w:lang w:eastAsia="hi-IN" w:bidi="hi-IN"/>
        </w:rPr>
        <w:t>)</w:t>
      </w:r>
      <w:bookmarkEnd w:id="0"/>
      <w:r w:rsidR="008A43FC" w:rsidRPr="008365F9">
        <w:rPr>
          <w:lang w:eastAsia="hi-IN" w:bidi="hi-IN"/>
        </w:rPr>
        <w:t>.</w:t>
      </w:r>
    </w:p>
    <w:p w14:paraId="0E09B2BF" w14:textId="77777777" w:rsidR="001B6BB3" w:rsidRPr="008365F9" w:rsidRDefault="001B6BB3" w:rsidP="001B6BB3">
      <w:pPr>
        <w:ind w:left="1134"/>
        <w:jc w:val="both"/>
        <w:rPr>
          <w:lang w:eastAsia="hi-IN" w:bidi="hi-IN"/>
        </w:rPr>
      </w:pPr>
    </w:p>
    <w:p w14:paraId="251B118B" w14:textId="09B2A8E2" w:rsidR="001B6BB3" w:rsidRPr="008365F9" w:rsidRDefault="001B6BB3" w:rsidP="006C309C">
      <w:pPr>
        <w:jc w:val="both"/>
        <w:rPr>
          <w:lang w:eastAsia="hi-IN" w:bidi="hi-IN"/>
        </w:rPr>
      </w:pPr>
      <w:r w:rsidRPr="008365F9">
        <w:rPr>
          <w:lang w:eastAsia="hi-IN" w:bidi="hi-IN"/>
        </w:rPr>
        <w:t>Cette allocation sera versée chaque trimestre, sur la base du nombre de jours de télétravail accordé.</w:t>
      </w:r>
    </w:p>
    <w:p w14:paraId="10519C62" w14:textId="6B462FA6" w:rsidR="001B6BB3" w:rsidRPr="008365F9" w:rsidRDefault="001B6BB3" w:rsidP="006C309C">
      <w:pPr>
        <w:ind w:right="140"/>
        <w:jc w:val="both"/>
        <w:rPr>
          <w:lang w:eastAsia="hi-IN" w:bidi="hi-IN"/>
        </w:rPr>
      </w:pPr>
      <w:r w:rsidRPr="008365F9">
        <w:rPr>
          <w:lang w:eastAsia="hi-IN" w:bidi="hi-IN"/>
        </w:rPr>
        <w:t>Le cas échéant, le montant de l’allocation forfaitaire fait l'objet d'une régularisation au regard des jours de télétravail réellement effectués au cours de l'année civile. Cette régularisation intervient à la fin du premier trimestre de l'année suivante</w:t>
      </w:r>
      <w:r w:rsidR="008365F9">
        <w:rPr>
          <w:lang w:eastAsia="hi-IN" w:bidi="hi-IN"/>
        </w:rPr>
        <w:t>.</w:t>
      </w:r>
    </w:p>
    <w:p w14:paraId="16800F6C" w14:textId="77777777" w:rsidR="00107B68" w:rsidRPr="008A43FC" w:rsidRDefault="00107B68" w:rsidP="001B6BB3">
      <w:pPr>
        <w:tabs>
          <w:tab w:val="left" w:pos="0"/>
        </w:tabs>
        <w:ind w:left="284" w:hanging="284"/>
        <w:jc w:val="both"/>
        <w:rPr>
          <w:color w:val="FF0000"/>
          <w:lang w:eastAsia="hi-IN" w:bidi="hi-IN"/>
        </w:rPr>
      </w:pPr>
    </w:p>
    <w:p w14:paraId="23B46598" w14:textId="40D8C951" w:rsidR="00107B68" w:rsidRDefault="00107B68" w:rsidP="001B6BB3">
      <w:pPr>
        <w:jc w:val="both"/>
        <w:rPr>
          <w:lang w:eastAsia="hi-IN" w:bidi="hi-IN"/>
        </w:rPr>
      </w:pPr>
      <w:r w:rsidRPr="00EF090B">
        <w:rPr>
          <w:b/>
          <w:u w:val="single"/>
          <w:lang w:eastAsia="hi-IN" w:bidi="hi-IN"/>
        </w:rPr>
        <w:lastRenderedPageBreak/>
        <w:t xml:space="preserve">ARTICLE </w:t>
      </w:r>
      <w:r>
        <w:rPr>
          <w:b/>
          <w:u w:val="single"/>
          <w:lang w:eastAsia="hi-IN" w:bidi="hi-IN"/>
        </w:rPr>
        <w:t>1</w:t>
      </w:r>
      <w:r w:rsidR="006C309C">
        <w:rPr>
          <w:b/>
          <w:u w:val="single"/>
          <w:lang w:eastAsia="hi-IN" w:bidi="hi-IN"/>
        </w:rPr>
        <w:t>1</w:t>
      </w:r>
      <w:r>
        <w:rPr>
          <w:lang w:eastAsia="hi-IN" w:bidi="hi-IN"/>
        </w:rPr>
        <w:t xml:space="preserve"> : En dehors de la période d'adaptation, il peut être mis fin à cette forme d'organisation du travail, à tout moment et par écrit, à l'initiative de l'administration ou de l'agent, moyennant un délai de prévenance de 2 mois. </w:t>
      </w:r>
    </w:p>
    <w:p w14:paraId="5AAA4398" w14:textId="77777777" w:rsidR="00107B68" w:rsidRDefault="00107B68" w:rsidP="001B6BB3">
      <w:pPr>
        <w:jc w:val="both"/>
        <w:rPr>
          <w:lang w:eastAsia="hi-IN" w:bidi="hi-IN"/>
        </w:rPr>
      </w:pPr>
      <w:r>
        <w:rPr>
          <w:lang w:eastAsia="hi-IN" w:bidi="hi-IN"/>
        </w:rPr>
        <w:t xml:space="preserve">Dans le cas où il est mis fin à l'autorisation de télétravail à l'initiative de l'administration, le délai de prévenance peut être réduit en cas de nécessité du service dûment motivée. </w:t>
      </w:r>
    </w:p>
    <w:p w14:paraId="50F01415" w14:textId="77777777" w:rsidR="00107B68" w:rsidRDefault="00107B68" w:rsidP="00107B68">
      <w:pPr>
        <w:rPr>
          <w:lang w:eastAsia="hi-IN" w:bidi="hi-IN"/>
        </w:rPr>
      </w:pPr>
    </w:p>
    <w:p w14:paraId="253F38C1" w14:textId="77777777" w:rsidR="00107B68" w:rsidRDefault="00107B68" w:rsidP="001B6BB3">
      <w:pPr>
        <w:jc w:val="both"/>
        <w:rPr>
          <w:lang w:eastAsia="hi-IN" w:bidi="hi-IN"/>
        </w:rPr>
      </w:pPr>
      <w:r>
        <w:rPr>
          <w:lang w:eastAsia="hi-IN" w:bidi="hi-IN"/>
        </w:rPr>
        <w:t>Pendant la période d'adaptation, ce délai est ramené à 1 mois. L'interruption du télétravail à l'initiative de l'administration doit être précédée d'un entretien et motivée.</w:t>
      </w:r>
    </w:p>
    <w:p w14:paraId="5E82F7BA" w14:textId="77777777" w:rsidR="00107B68" w:rsidRDefault="00107B68" w:rsidP="001B6BB3">
      <w:pPr>
        <w:jc w:val="both"/>
        <w:rPr>
          <w:lang w:eastAsia="hi-IN" w:bidi="hi-IN"/>
        </w:rPr>
      </w:pPr>
    </w:p>
    <w:p w14:paraId="61667FF2" w14:textId="14E3CCEE" w:rsidR="00107B68" w:rsidRDefault="00107B68" w:rsidP="001B6BB3">
      <w:pPr>
        <w:jc w:val="both"/>
        <w:rPr>
          <w:lang w:eastAsia="hi-IN" w:bidi="hi-IN"/>
        </w:rPr>
      </w:pPr>
      <w:r w:rsidRPr="00EF090B">
        <w:rPr>
          <w:b/>
          <w:u w:val="single"/>
          <w:lang w:eastAsia="hi-IN" w:bidi="hi-IN"/>
        </w:rPr>
        <w:t>ARTICLE 1</w:t>
      </w:r>
      <w:r w:rsidR="006C309C">
        <w:rPr>
          <w:b/>
          <w:u w:val="single"/>
          <w:lang w:eastAsia="hi-IN" w:bidi="hi-IN"/>
        </w:rPr>
        <w:t>2</w:t>
      </w:r>
      <w:r w:rsidRPr="00EF090B">
        <w:rPr>
          <w:b/>
          <w:u w:val="single"/>
          <w:lang w:eastAsia="hi-IN" w:bidi="hi-IN"/>
        </w:rPr>
        <w:t xml:space="preserve"> :</w:t>
      </w:r>
      <w:r>
        <w:rPr>
          <w:b/>
          <w:u w:val="single"/>
          <w:lang w:eastAsia="hi-IN" w:bidi="hi-IN"/>
        </w:rPr>
        <w:t xml:space="preserve"> </w:t>
      </w:r>
      <w:r>
        <w:rPr>
          <w:lang w:eastAsia="hi-IN" w:bidi="hi-IN"/>
        </w:rPr>
        <w:t>Le Directeur Général des services, ou à défaut, l'autorité territoriale, est chargé de l’exécution du présent arrêté qui sera notifié à l’intéressé(e) et ampliation sera adressée au :</w:t>
      </w:r>
    </w:p>
    <w:p w14:paraId="34475DE7" w14:textId="2DE9C46E" w:rsidR="00107B68" w:rsidRDefault="00107B68" w:rsidP="001B6BB3">
      <w:pPr>
        <w:jc w:val="both"/>
        <w:rPr>
          <w:lang w:eastAsia="hi-IN" w:bidi="hi-IN"/>
        </w:rPr>
      </w:pPr>
      <w:r>
        <w:rPr>
          <w:lang w:eastAsia="hi-IN" w:bidi="hi-IN"/>
        </w:rPr>
        <w:t>- Président</w:t>
      </w:r>
      <w:r w:rsidR="008365F9">
        <w:rPr>
          <w:lang w:eastAsia="hi-IN" w:bidi="hi-IN"/>
        </w:rPr>
        <w:t>e</w:t>
      </w:r>
      <w:r>
        <w:rPr>
          <w:lang w:eastAsia="hi-IN" w:bidi="hi-IN"/>
        </w:rPr>
        <w:t xml:space="preserve"> du Centre de Gestion ;</w:t>
      </w:r>
    </w:p>
    <w:p w14:paraId="30EA2B7B" w14:textId="77777777" w:rsidR="00107B68" w:rsidRDefault="00107B68" w:rsidP="001B6BB3">
      <w:pPr>
        <w:jc w:val="both"/>
        <w:rPr>
          <w:lang w:eastAsia="hi-IN" w:bidi="hi-IN"/>
        </w:rPr>
      </w:pPr>
      <w:r>
        <w:rPr>
          <w:lang w:eastAsia="hi-IN" w:bidi="hi-IN"/>
        </w:rPr>
        <w:t>- Comptable de la collectivité.</w:t>
      </w:r>
    </w:p>
    <w:p w14:paraId="2292C8E1" w14:textId="77777777" w:rsidR="00107B68" w:rsidRPr="009D63DA" w:rsidRDefault="00107B68" w:rsidP="001B6BB3">
      <w:pPr>
        <w:jc w:val="both"/>
        <w:rPr>
          <w:color w:val="FF0000"/>
          <w:lang w:eastAsia="hi-IN" w:bidi="hi-IN"/>
        </w:rPr>
      </w:pPr>
    </w:p>
    <w:p w14:paraId="0F4167C2" w14:textId="77777777" w:rsidR="009D63DA" w:rsidRPr="009D63DA" w:rsidRDefault="009D63DA" w:rsidP="001B6BB3">
      <w:pPr>
        <w:ind w:left="6663"/>
        <w:jc w:val="both"/>
        <w:rPr>
          <w:rFonts w:ascii="Trebuchet MS" w:hAnsi="Trebuchet MS" w:cs="Times"/>
          <w:color w:val="FF0000"/>
          <w:sz w:val="20"/>
          <w:szCs w:val="20"/>
        </w:rPr>
      </w:pPr>
    </w:p>
    <w:p w14:paraId="5B362483" w14:textId="77777777" w:rsidR="009D63DA" w:rsidRPr="008365F9" w:rsidRDefault="009D63DA" w:rsidP="006C309C">
      <w:pPr>
        <w:ind w:left="5245"/>
        <w:jc w:val="both"/>
        <w:rPr>
          <w:rFonts w:ascii="Trebuchet MS" w:hAnsi="Trebuchet MS" w:cs="Times"/>
          <w:sz w:val="20"/>
          <w:szCs w:val="20"/>
        </w:rPr>
      </w:pPr>
      <w:r w:rsidRPr="008365F9">
        <w:rPr>
          <w:rFonts w:ascii="Trebuchet MS" w:hAnsi="Trebuchet MS" w:cs="Times"/>
          <w:sz w:val="20"/>
          <w:szCs w:val="20"/>
        </w:rPr>
        <w:t>Fait à…………Le…………………</w:t>
      </w:r>
    </w:p>
    <w:p w14:paraId="4723A7C8" w14:textId="77777777" w:rsidR="009D63DA" w:rsidRPr="008365F9" w:rsidRDefault="009D63DA" w:rsidP="006C309C">
      <w:pPr>
        <w:ind w:left="5245"/>
        <w:jc w:val="both"/>
        <w:rPr>
          <w:rFonts w:ascii="Trebuchet MS" w:hAnsi="Trebuchet MS" w:cs="Times"/>
          <w:sz w:val="20"/>
          <w:szCs w:val="20"/>
        </w:rPr>
      </w:pPr>
      <w:r w:rsidRPr="008365F9">
        <w:rPr>
          <w:rFonts w:ascii="Trebuchet MS" w:hAnsi="Trebuchet MS" w:cs="Times"/>
          <w:sz w:val="20"/>
          <w:szCs w:val="20"/>
        </w:rPr>
        <w:t>Signature de l’autorité territoriale</w:t>
      </w:r>
    </w:p>
    <w:p w14:paraId="3DE8769A" w14:textId="77777777" w:rsidR="009D63DA" w:rsidRPr="008365F9" w:rsidRDefault="009D63DA" w:rsidP="006C309C">
      <w:pPr>
        <w:ind w:left="5245"/>
        <w:jc w:val="right"/>
        <w:rPr>
          <w:rFonts w:ascii="Trebuchet MS" w:hAnsi="Trebuchet MS" w:cs="Times"/>
          <w:sz w:val="20"/>
          <w:szCs w:val="20"/>
        </w:rPr>
      </w:pPr>
    </w:p>
    <w:p w14:paraId="1A1ACEB6" w14:textId="77777777" w:rsidR="009D63DA" w:rsidRPr="008365F9" w:rsidRDefault="009D63DA" w:rsidP="006C309C">
      <w:pPr>
        <w:ind w:left="5245"/>
        <w:jc w:val="both"/>
        <w:rPr>
          <w:rFonts w:ascii="Trebuchet MS" w:hAnsi="Trebuchet MS" w:cs="Times"/>
          <w:sz w:val="20"/>
          <w:szCs w:val="20"/>
        </w:rPr>
      </w:pPr>
      <w:r w:rsidRPr="008365F9">
        <w:rPr>
          <w:rFonts w:ascii="Trebuchet MS" w:hAnsi="Trebuchet MS" w:cs="Times"/>
          <w:sz w:val="20"/>
          <w:szCs w:val="20"/>
        </w:rPr>
        <w:t>Notifié à l’agent le :</w:t>
      </w:r>
    </w:p>
    <w:p w14:paraId="1178CAA7" w14:textId="77777777" w:rsidR="009D63DA" w:rsidRPr="008365F9" w:rsidRDefault="009D63DA" w:rsidP="006C309C">
      <w:pPr>
        <w:ind w:left="5245"/>
        <w:jc w:val="both"/>
        <w:rPr>
          <w:rFonts w:ascii="Trebuchet MS" w:hAnsi="Trebuchet MS" w:cs="Times"/>
          <w:sz w:val="20"/>
          <w:szCs w:val="20"/>
        </w:rPr>
      </w:pPr>
      <w:r w:rsidRPr="008365F9">
        <w:rPr>
          <w:rFonts w:ascii="Trebuchet MS" w:hAnsi="Trebuchet MS" w:cs="Times"/>
          <w:sz w:val="20"/>
          <w:szCs w:val="20"/>
        </w:rPr>
        <w:t>(</w:t>
      </w:r>
      <w:proofErr w:type="gramStart"/>
      <w:r w:rsidRPr="008365F9">
        <w:rPr>
          <w:rFonts w:ascii="Trebuchet MS" w:hAnsi="Trebuchet MS" w:cs="Times"/>
          <w:sz w:val="20"/>
          <w:szCs w:val="20"/>
        </w:rPr>
        <w:t>date</w:t>
      </w:r>
      <w:proofErr w:type="gramEnd"/>
      <w:r w:rsidRPr="008365F9">
        <w:rPr>
          <w:rFonts w:ascii="Trebuchet MS" w:hAnsi="Trebuchet MS" w:cs="Times"/>
          <w:sz w:val="20"/>
          <w:szCs w:val="20"/>
        </w:rPr>
        <w:t xml:space="preserve"> et signature)</w:t>
      </w:r>
    </w:p>
    <w:p w14:paraId="6203146D" w14:textId="77777777" w:rsidR="009D63DA" w:rsidRPr="008365F9" w:rsidRDefault="009D63DA" w:rsidP="006C309C">
      <w:pPr>
        <w:tabs>
          <w:tab w:val="left" w:pos="1560"/>
          <w:tab w:val="left" w:pos="5387"/>
          <w:tab w:val="left" w:pos="7513"/>
        </w:tabs>
        <w:ind w:left="5245"/>
        <w:jc w:val="both"/>
        <w:rPr>
          <w:rFonts w:ascii="Trebuchet MS" w:hAnsi="Trebuchet MS" w:cs="Trebuchet MS"/>
          <w:b/>
          <w:bCs/>
          <w:sz w:val="20"/>
          <w:szCs w:val="20"/>
        </w:rPr>
      </w:pPr>
    </w:p>
    <w:p w14:paraId="2B33766F"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70535C2F"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49046B70"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499A84F9"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47EC23C4"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4924F1D7"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295EA491" w14:textId="77777777" w:rsidR="009D63DA" w:rsidRPr="008365F9" w:rsidRDefault="009D63DA" w:rsidP="009D63DA">
      <w:pPr>
        <w:tabs>
          <w:tab w:val="left" w:pos="1560"/>
          <w:tab w:val="left" w:pos="5387"/>
          <w:tab w:val="left" w:pos="7513"/>
        </w:tabs>
        <w:ind w:left="360"/>
        <w:jc w:val="both"/>
        <w:rPr>
          <w:rFonts w:ascii="Trebuchet MS" w:hAnsi="Trebuchet MS" w:cs="Trebuchet MS"/>
          <w:b/>
          <w:bCs/>
          <w:sz w:val="20"/>
          <w:szCs w:val="20"/>
        </w:rPr>
      </w:pPr>
    </w:p>
    <w:p w14:paraId="559C385A" w14:textId="5254F536" w:rsidR="00107B68" w:rsidRPr="008365F9" w:rsidRDefault="009D63DA" w:rsidP="005313AC">
      <w:pPr>
        <w:tabs>
          <w:tab w:val="left" w:pos="3402"/>
        </w:tabs>
        <w:ind w:left="360"/>
        <w:jc w:val="both"/>
        <w:rPr>
          <w:rFonts w:ascii="Trebuchet MS" w:hAnsi="Trebuchet MS" w:cs="Trebuchet MS"/>
          <w:sz w:val="18"/>
          <w:szCs w:val="18"/>
        </w:rPr>
        <w:sectPr w:rsidR="00107B68" w:rsidRPr="008365F9" w:rsidSect="00107B68">
          <w:footerReference w:type="default" r:id="rId8"/>
          <w:footerReference w:type="first" r:id="rId9"/>
          <w:pgSz w:w="11900" w:h="16840"/>
          <w:pgMar w:top="1135" w:right="1134" w:bottom="1701" w:left="1134" w:header="851" w:footer="1701" w:gutter="0"/>
          <w:cols w:space="708"/>
          <w:titlePg/>
          <w:docGrid w:linePitch="360"/>
        </w:sectPr>
      </w:pPr>
      <w:r w:rsidRPr="008365F9">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10" w:history="1">
        <w:r w:rsidRPr="008365F9">
          <w:rPr>
            <w:rFonts w:ascii="Trebuchet MS" w:hAnsi="Trebuchet MS" w:cs="Trebuchet MS"/>
            <w:sz w:val="18"/>
            <w:szCs w:val="18"/>
            <w:u w:val="single"/>
          </w:rPr>
          <w:t>www.telerecours.fr</w:t>
        </w:r>
      </w:hyperlink>
      <w:r w:rsidRPr="008365F9">
        <w:rPr>
          <w:rFonts w:ascii="Trebuchet MS" w:hAnsi="Trebuchet MS" w:cs="Trebuchet MS"/>
          <w:sz w:val="18"/>
          <w:szCs w:val="18"/>
        </w:rPr>
        <w:t>.</w:t>
      </w:r>
    </w:p>
    <w:p w14:paraId="66902C0B" w14:textId="77777777" w:rsidR="00E77DAC" w:rsidRPr="00E77DAC" w:rsidRDefault="00E77DAC" w:rsidP="004F7895"/>
    <w:sectPr w:rsidR="00E77DAC" w:rsidRPr="00E77DAC" w:rsidSect="00612AE8">
      <w:footerReference w:type="default" r:id="rId11"/>
      <w:pgSz w:w="11900" w:h="16840"/>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6226" w14:textId="77777777" w:rsidR="00473783" w:rsidRDefault="00473783" w:rsidP="004311A3">
      <w:r>
        <w:separator/>
      </w:r>
    </w:p>
  </w:endnote>
  <w:endnote w:type="continuationSeparator" w:id="0">
    <w:p w14:paraId="4E5957F1" w14:textId="77777777" w:rsidR="00473783" w:rsidRDefault="00473783"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3B7E" w14:textId="77777777" w:rsidR="000556D0" w:rsidRDefault="00F303B8" w:rsidP="007A4708">
    <w:pPr>
      <w:pStyle w:val="Modle-Corpsdutexte2"/>
      <w:tabs>
        <w:tab w:val="right" w:pos="9639"/>
      </w:tabs>
    </w:pPr>
    <w:r>
      <w:ptab w:relativeTo="margin" w:alignment="right" w:leader="none"/>
    </w:r>
    <w:r w:rsidR="00CF302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C215" w14:textId="16CA6733" w:rsidR="000556D0" w:rsidRPr="0067284B" w:rsidRDefault="00B0783E" w:rsidP="0067284B">
    <w:pPr>
      <w:pStyle w:val="Modle-Numrodepage"/>
      <w:ind w:right="-1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DD1C" w14:textId="77777777" w:rsidR="00CF3024" w:rsidRDefault="00CF3024" w:rsidP="00A35CB1">
    <w:pPr>
      <w:pStyle w:val="Modle-Numrodepage"/>
    </w:pPr>
    <w:r>
      <w:ptab w:relativeTo="margin" w:alignment="right" w:leader="none"/>
    </w:r>
    <w:r w:rsidRPr="00612AE8">
      <w:fldChar w:fldCharType="begin"/>
    </w:r>
    <w:r w:rsidRPr="00612AE8">
      <w:instrText xml:space="preserve"> PAGE  \* Arabic  \* MERGEFORMAT </w:instrText>
    </w:r>
    <w:r w:rsidRPr="00612AE8">
      <w:fldChar w:fldCharType="separate"/>
    </w:r>
    <w:r w:rsidR="008C6F66">
      <w:rPr>
        <w:noProof/>
      </w:rPr>
      <w:t>3</w:t>
    </w:r>
    <w:r w:rsidRPr="00612A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7DC9" w14:textId="77777777" w:rsidR="00473783" w:rsidRDefault="00473783" w:rsidP="004311A3">
      <w:r>
        <w:separator/>
      </w:r>
    </w:p>
  </w:footnote>
  <w:footnote w:type="continuationSeparator" w:id="0">
    <w:p w14:paraId="7199870D" w14:textId="77777777" w:rsidR="00473783" w:rsidRDefault="00473783"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5E1"/>
    <w:multiLevelType w:val="hybridMultilevel"/>
    <w:tmpl w:val="F70AF772"/>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E82D97"/>
    <w:multiLevelType w:val="hybridMultilevel"/>
    <w:tmpl w:val="754A0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305547716">
    <w:abstractNumId w:val="3"/>
  </w:num>
  <w:num w:numId="2" w16cid:durableId="396589868">
    <w:abstractNumId w:val="1"/>
  </w:num>
  <w:num w:numId="3" w16cid:durableId="1420561937">
    <w:abstractNumId w:val="4"/>
  </w:num>
  <w:num w:numId="4" w16cid:durableId="1689870872">
    <w:abstractNumId w:val="7"/>
  </w:num>
  <w:num w:numId="5" w16cid:durableId="985865444">
    <w:abstractNumId w:val="6"/>
  </w:num>
  <w:num w:numId="6" w16cid:durableId="850147644">
    <w:abstractNumId w:val="2"/>
  </w:num>
  <w:num w:numId="7" w16cid:durableId="473983298">
    <w:abstractNumId w:val="0"/>
  </w:num>
  <w:num w:numId="8" w16cid:durableId="1863742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83"/>
    <w:rsid w:val="00000BF1"/>
    <w:rsid w:val="00001F6F"/>
    <w:rsid w:val="0001201E"/>
    <w:rsid w:val="000124C3"/>
    <w:rsid w:val="00024FEF"/>
    <w:rsid w:val="00033C61"/>
    <w:rsid w:val="00033F3D"/>
    <w:rsid w:val="000474F1"/>
    <w:rsid w:val="000533C2"/>
    <w:rsid w:val="00055020"/>
    <w:rsid w:val="000553FC"/>
    <w:rsid w:val="00061520"/>
    <w:rsid w:val="00067C14"/>
    <w:rsid w:val="00072D35"/>
    <w:rsid w:val="000771BF"/>
    <w:rsid w:val="00077CD6"/>
    <w:rsid w:val="00086C07"/>
    <w:rsid w:val="00087066"/>
    <w:rsid w:val="000A0EA9"/>
    <w:rsid w:val="000B0468"/>
    <w:rsid w:val="000B544E"/>
    <w:rsid w:val="000E357B"/>
    <w:rsid w:val="000F315B"/>
    <w:rsid w:val="000F689A"/>
    <w:rsid w:val="00107B68"/>
    <w:rsid w:val="00110A8A"/>
    <w:rsid w:val="00116FC3"/>
    <w:rsid w:val="00132D8F"/>
    <w:rsid w:val="001466A3"/>
    <w:rsid w:val="00167678"/>
    <w:rsid w:val="00187E49"/>
    <w:rsid w:val="00192B1E"/>
    <w:rsid w:val="001B6BB3"/>
    <w:rsid w:val="001C7ABD"/>
    <w:rsid w:val="001D6413"/>
    <w:rsid w:val="00243809"/>
    <w:rsid w:val="002448B2"/>
    <w:rsid w:val="00247098"/>
    <w:rsid w:val="002626ED"/>
    <w:rsid w:val="00263F72"/>
    <w:rsid w:val="002711D1"/>
    <w:rsid w:val="002726A1"/>
    <w:rsid w:val="0028259A"/>
    <w:rsid w:val="002860F3"/>
    <w:rsid w:val="0029122E"/>
    <w:rsid w:val="00291B9F"/>
    <w:rsid w:val="002934DD"/>
    <w:rsid w:val="002C6BD6"/>
    <w:rsid w:val="002D5027"/>
    <w:rsid w:val="002E2ED9"/>
    <w:rsid w:val="002E532B"/>
    <w:rsid w:val="002F3EDB"/>
    <w:rsid w:val="002F75BA"/>
    <w:rsid w:val="00303F55"/>
    <w:rsid w:val="00310768"/>
    <w:rsid w:val="00332B95"/>
    <w:rsid w:val="0033528D"/>
    <w:rsid w:val="00340037"/>
    <w:rsid w:val="00346A79"/>
    <w:rsid w:val="00347025"/>
    <w:rsid w:val="00354E9F"/>
    <w:rsid w:val="00372689"/>
    <w:rsid w:val="00377BF4"/>
    <w:rsid w:val="00392BBF"/>
    <w:rsid w:val="003A4EDC"/>
    <w:rsid w:val="003A6798"/>
    <w:rsid w:val="003D22D5"/>
    <w:rsid w:val="003D3427"/>
    <w:rsid w:val="003D4D22"/>
    <w:rsid w:val="00400779"/>
    <w:rsid w:val="00405827"/>
    <w:rsid w:val="00407CF7"/>
    <w:rsid w:val="00407F6F"/>
    <w:rsid w:val="0042798B"/>
    <w:rsid w:val="004311A3"/>
    <w:rsid w:val="0043221D"/>
    <w:rsid w:val="0045602F"/>
    <w:rsid w:val="00462F11"/>
    <w:rsid w:val="00463513"/>
    <w:rsid w:val="00473783"/>
    <w:rsid w:val="00475BFE"/>
    <w:rsid w:val="004A0D0B"/>
    <w:rsid w:val="004D1C5A"/>
    <w:rsid w:val="004D1E0D"/>
    <w:rsid w:val="004E4B68"/>
    <w:rsid w:val="004E6240"/>
    <w:rsid w:val="004E74D4"/>
    <w:rsid w:val="004F03E1"/>
    <w:rsid w:val="004F7895"/>
    <w:rsid w:val="00500169"/>
    <w:rsid w:val="00501C64"/>
    <w:rsid w:val="00521BCA"/>
    <w:rsid w:val="005313AC"/>
    <w:rsid w:val="00533B05"/>
    <w:rsid w:val="0054221D"/>
    <w:rsid w:val="0054554D"/>
    <w:rsid w:val="005458A1"/>
    <w:rsid w:val="005464C4"/>
    <w:rsid w:val="00555305"/>
    <w:rsid w:val="0055663E"/>
    <w:rsid w:val="00572894"/>
    <w:rsid w:val="00585476"/>
    <w:rsid w:val="00594CDF"/>
    <w:rsid w:val="0059788D"/>
    <w:rsid w:val="005B1439"/>
    <w:rsid w:val="005C580F"/>
    <w:rsid w:val="005F11BE"/>
    <w:rsid w:val="005F7B65"/>
    <w:rsid w:val="0060031F"/>
    <w:rsid w:val="00606F68"/>
    <w:rsid w:val="00607A6A"/>
    <w:rsid w:val="00612AE8"/>
    <w:rsid w:val="00637C06"/>
    <w:rsid w:val="006453F5"/>
    <w:rsid w:val="00653AA0"/>
    <w:rsid w:val="006577F8"/>
    <w:rsid w:val="0067284B"/>
    <w:rsid w:val="00672C72"/>
    <w:rsid w:val="00685E63"/>
    <w:rsid w:val="00691D2B"/>
    <w:rsid w:val="006A0AB6"/>
    <w:rsid w:val="006A1CC5"/>
    <w:rsid w:val="006B4C17"/>
    <w:rsid w:val="006C309C"/>
    <w:rsid w:val="006C5D28"/>
    <w:rsid w:val="006D6E1B"/>
    <w:rsid w:val="006E03E9"/>
    <w:rsid w:val="006E20DB"/>
    <w:rsid w:val="006E2520"/>
    <w:rsid w:val="006E619F"/>
    <w:rsid w:val="006F2861"/>
    <w:rsid w:val="00706457"/>
    <w:rsid w:val="00706896"/>
    <w:rsid w:val="007079A8"/>
    <w:rsid w:val="007155B4"/>
    <w:rsid w:val="0073325B"/>
    <w:rsid w:val="00740D9A"/>
    <w:rsid w:val="00740E9D"/>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F1FFC"/>
    <w:rsid w:val="007F7254"/>
    <w:rsid w:val="00821C7F"/>
    <w:rsid w:val="00824D0E"/>
    <w:rsid w:val="00826926"/>
    <w:rsid w:val="008365F9"/>
    <w:rsid w:val="008524EA"/>
    <w:rsid w:val="008569B8"/>
    <w:rsid w:val="00857444"/>
    <w:rsid w:val="00863D70"/>
    <w:rsid w:val="00864106"/>
    <w:rsid w:val="00871D10"/>
    <w:rsid w:val="00873CEE"/>
    <w:rsid w:val="008749BE"/>
    <w:rsid w:val="00885CA2"/>
    <w:rsid w:val="00890864"/>
    <w:rsid w:val="008A43FC"/>
    <w:rsid w:val="008B1824"/>
    <w:rsid w:val="008B3ABD"/>
    <w:rsid w:val="008C5E7D"/>
    <w:rsid w:val="008C6F66"/>
    <w:rsid w:val="008D3E06"/>
    <w:rsid w:val="008E3177"/>
    <w:rsid w:val="00935CD4"/>
    <w:rsid w:val="00941D8C"/>
    <w:rsid w:val="00957888"/>
    <w:rsid w:val="009657F4"/>
    <w:rsid w:val="009725E4"/>
    <w:rsid w:val="009735C3"/>
    <w:rsid w:val="00981BC4"/>
    <w:rsid w:val="00993DC6"/>
    <w:rsid w:val="00997CC1"/>
    <w:rsid w:val="009B04E8"/>
    <w:rsid w:val="009B2225"/>
    <w:rsid w:val="009B59A4"/>
    <w:rsid w:val="009B6201"/>
    <w:rsid w:val="009C162E"/>
    <w:rsid w:val="009D63DA"/>
    <w:rsid w:val="009E042A"/>
    <w:rsid w:val="009E046E"/>
    <w:rsid w:val="009F4830"/>
    <w:rsid w:val="009F4985"/>
    <w:rsid w:val="00A038DF"/>
    <w:rsid w:val="00A11C0D"/>
    <w:rsid w:val="00A16EBB"/>
    <w:rsid w:val="00A20483"/>
    <w:rsid w:val="00A238FF"/>
    <w:rsid w:val="00A23B5C"/>
    <w:rsid w:val="00A242F1"/>
    <w:rsid w:val="00A243A3"/>
    <w:rsid w:val="00A264E1"/>
    <w:rsid w:val="00A35CB1"/>
    <w:rsid w:val="00A42448"/>
    <w:rsid w:val="00A55D4F"/>
    <w:rsid w:val="00A64A5B"/>
    <w:rsid w:val="00A82840"/>
    <w:rsid w:val="00AB6F1F"/>
    <w:rsid w:val="00AE0CC2"/>
    <w:rsid w:val="00B04F0D"/>
    <w:rsid w:val="00B0783E"/>
    <w:rsid w:val="00B1024F"/>
    <w:rsid w:val="00B24C28"/>
    <w:rsid w:val="00B33735"/>
    <w:rsid w:val="00B35465"/>
    <w:rsid w:val="00B40EC0"/>
    <w:rsid w:val="00B42B7E"/>
    <w:rsid w:val="00B42C26"/>
    <w:rsid w:val="00B5403D"/>
    <w:rsid w:val="00B65E65"/>
    <w:rsid w:val="00B709BF"/>
    <w:rsid w:val="00B8321E"/>
    <w:rsid w:val="00BB1629"/>
    <w:rsid w:val="00BB2F2F"/>
    <w:rsid w:val="00BB31B9"/>
    <w:rsid w:val="00BB5797"/>
    <w:rsid w:val="00BC0EB3"/>
    <w:rsid w:val="00BD0647"/>
    <w:rsid w:val="00BD28F4"/>
    <w:rsid w:val="00BD2B76"/>
    <w:rsid w:val="00BD4DBB"/>
    <w:rsid w:val="00BD56C8"/>
    <w:rsid w:val="00BE6B8B"/>
    <w:rsid w:val="00C1252B"/>
    <w:rsid w:val="00C158D8"/>
    <w:rsid w:val="00C31A2A"/>
    <w:rsid w:val="00C4674E"/>
    <w:rsid w:val="00CA049C"/>
    <w:rsid w:val="00CA2E79"/>
    <w:rsid w:val="00CB2006"/>
    <w:rsid w:val="00CB4D24"/>
    <w:rsid w:val="00CE0D1F"/>
    <w:rsid w:val="00CE7875"/>
    <w:rsid w:val="00CE78F7"/>
    <w:rsid w:val="00CF1B0D"/>
    <w:rsid w:val="00CF3024"/>
    <w:rsid w:val="00CF6777"/>
    <w:rsid w:val="00D065CC"/>
    <w:rsid w:val="00D13FE7"/>
    <w:rsid w:val="00D20E52"/>
    <w:rsid w:val="00D2703F"/>
    <w:rsid w:val="00D35C2E"/>
    <w:rsid w:val="00D35CAB"/>
    <w:rsid w:val="00D4199E"/>
    <w:rsid w:val="00D43B20"/>
    <w:rsid w:val="00D473F8"/>
    <w:rsid w:val="00D53A2A"/>
    <w:rsid w:val="00D601FD"/>
    <w:rsid w:val="00D664E5"/>
    <w:rsid w:val="00D7386A"/>
    <w:rsid w:val="00D8267E"/>
    <w:rsid w:val="00D86431"/>
    <w:rsid w:val="00D9055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37DA0"/>
    <w:rsid w:val="00E45C8A"/>
    <w:rsid w:val="00E55E06"/>
    <w:rsid w:val="00E642B3"/>
    <w:rsid w:val="00E6621C"/>
    <w:rsid w:val="00E77DAC"/>
    <w:rsid w:val="00E9158A"/>
    <w:rsid w:val="00E96092"/>
    <w:rsid w:val="00EA2DFD"/>
    <w:rsid w:val="00EB6F31"/>
    <w:rsid w:val="00ED619B"/>
    <w:rsid w:val="00EE190E"/>
    <w:rsid w:val="00EE1A8A"/>
    <w:rsid w:val="00EE2561"/>
    <w:rsid w:val="00EE385D"/>
    <w:rsid w:val="00EE490B"/>
    <w:rsid w:val="00EF0723"/>
    <w:rsid w:val="00F03BE9"/>
    <w:rsid w:val="00F22E93"/>
    <w:rsid w:val="00F303B8"/>
    <w:rsid w:val="00F31267"/>
    <w:rsid w:val="00F337F7"/>
    <w:rsid w:val="00F657FF"/>
    <w:rsid w:val="00F90AD2"/>
    <w:rsid w:val="00F9617E"/>
    <w:rsid w:val="00FA1FCC"/>
    <w:rsid w:val="00FA6467"/>
    <w:rsid w:val="00FB5AE2"/>
    <w:rsid w:val="00FE143F"/>
    <w:rsid w:val="00FE306D"/>
    <w:rsid w:val="00FE5A8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1BD43D"/>
  <w15:docId w15:val="{56E29577-7E83-440F-BDF3-5108161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semiHidden/>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semiHidden/>
    <w:rsid w:val="005F7B65"/>
    <w:pPr>
      <w:tabs>
        <w:tab w:val="center" w:pos="4536"/>
        <w:tab w:val="right" w:pos="9072"/>
      </w:tabs>
    </w:pPr>
  </w:style>
  <w:style w:type="character" w:customStyle="1" w:styleId="PieddepageCar">
    <w:name w:val="Pied de page Car"/>
    <w:basedOn w:val="Policepardfaut"/>
    <w:link w:val="Pieddepage"/>
    <w:uiPriority w:val="99"/>
    <w:semiHidden/>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Paragraphedeliste">
    <w:name w:val="List Paragraph"/>
    <w:basedOn w:val="Normal"/>
    <w:uiPriority w:val="34"/>
    <w:semiHidden/>
    <w:qFormat/>
    <w:rsid w:val="00473783"/>
    <w:pPr>
      <w:ind w:left="720"/>
      <w:contextualSpacing/>
    </w:pPr>
  </w:style>
  <w:style w:type="paragraph" w:styleId="Corpsdetexte">
    <w:name w:val="Body Text"/>
    <w:basedOn w:val="Normal"/>
    <w:link w:val="CorpsdetexteCar"/>
    <w:rsid w:val="001B6BB3"/>
    <w:rPr>
      <w:rFonts w:ascii="Garamond" w:eastAsia="Times New Roman" w:hAnsi="Garamond" w:cs="Times New Roman"/>
      <w:sz w:val="20"/>
      <w:szCs w:val="20"/>
    </w:rPr>
  </w:style>
  <w:style w:type="character" w:customStyle="1" w:styleId="CorpsdetexteCar">
    <w:name w:val="Corps de texte Car"/>
    <w:basedOn w:val="Policepardfaut"/>
    <w:link w:val="Corpsdetexte"/>
    <w:rsid w:val="001B6BB3"/>
    <w:rPr>
      <w:rFonts w:ascii="Garamond" w:eastAsia="Times New Roman" w:hAnsi="Garamond"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82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odeles\Mod&#232;les%20MicrosoftOffice\Mod&#232;les-mutualis&#233;s\Mod&#232;le%20vierge%202%20pag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B03D-862E-4113-B9BE-7DAB8E6D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vierge 2 pages.dotx</Template>
  <TotalTime>0</TotalTime>
  <Pages>4</Pages>
  <Words>1127</Words>
  <Characters>6203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Pavoine</dc:creator>
  <cp:keywords/>
  <dc:description/>
  <cp:lastModifiedBy>Chrystele GRUEL</cp:lastModifiedBy>
  <cp:revision>2</cp:revision>
  <cp:lastPrinted>2023-03-30T15:05:00Z</cp:lastPrinted>
  <dcterms:created xsi:type="dcterms:W3CDTF">2023-06-02T07:20:00Z</dcterms:created>
  <dcterms:modified xsi:type="dcterms:W3CDTF">2023-06-02T07:20:00Z</dcterms:modified>
</cp:coreProperties>
</file>