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2389C" w14:textId="77777777" w:rsidR="00EA6E09" w:rsidRDefault="006A27AC" w:rsidP="00C1181D">
      <w:pPr>
        <w:spacing w:after="0" w:line="240" w:lineRule="auto"/>
        <w:jc w:val="right"/>
        <w:rPr>
          <w:rFonts w:ascii="Trebuchet MS" w:eastAsia="Times New Roman" w:hAnsi="Trebuchet MS" w:cs="Times New Roman"/>
          <w:sz w:val="18"/>
          <w:szCs w:val="18"/>
          <w:lang w:eastAsia="fr-FR"/>
        </w:rPr>
      </w:pPr>
      <w:r w:rsidRPr="006A27AC">
        <w:rPr>
          <w:rFonts w:ascii="Trebuchet MS" w:eastAsia="Times New Roman" w:hAnsi="Trebuchet MS" w:cs="Times New Roman"/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1" locked="1" layoutInCell="1" allowOverlap="0" wp14:anchorId="36C55F64" wp14:editId="1F265EB6">
            <wp:simplePos x="0" y="0"/>
            <wp:positionH relativeFrom="page">
              <wp:align>center</wp:align>
            </wp:positionH>
            <wp:positionV relativeFrom="margin">
              <wp:posOffset>-415290</wp:posOffset>
            </wp:positionV>
            <wp:extent cx="6839585" cy="16764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tete CDG trait rou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B2B8DF" w14:textId="77777777" w:rsidR="0033204B" w:rsidRDefault="00F758E0" w:rsidP="00C1181D">
      <w:pPr>
        <w:spacing w:after="0" w:line="240" w:lineRule="auto"/>
        <w:jc w:val="right"/>
        <w:rPr>
          <w:rFonts w:ascii="Trebuchet MS" w:eastAsia="Times New Roman" w:hAnsi="Trebuchet MS" w:cs="Times New Roman"/>
          <w:b/>
          <w:sz w:val="36"/>
          <w:szCs w:val="36"/>
          <w:lang w:eastAsia="fr-FR"/>
        </w:rPr>
      </w:pPr>
      <w:r w:rsidRPr="00A837E4">
        <w:rPr>
          <w:rFonts w:ascii="Trebuchet MS" w:eastAsia="Times New Roman" w:hAnsi="Trebuchet MS" w:cs="Times New Roman"/>
          <w:b/>
          <w:sz w:val="36"/>
          <w:szCs w:val="36"/>
          <w:lang w:eastAsia="fr-FR"/>
        </w:rPr>
        <w:t xml:space="preserve">CST </w:t>
      </w:r>
      <w:r w:rsidR="00006240" w:rsidRPr="00A837E4">
        <w:rPr>
          <w:rFonts w:ascii="Trebuchet MS" w:eastAsia="Times New Roman" w:hAnsi="Trebuchet MS" w:cs="Times New Roman"/>
          <w:b/>
          <w:sz w:val="36"/>
          <w:szCs w:val="36"/>
          <w:lang w:eastAsia="fr-FR"/>
        </w:rPr>
        <w:t>–</w:t>
      </w:r>
      <w:r w:rsidRPr="00A837E4">
        <w:rPr>
          <w:rFonts w:ascii="Trebuchet MS" w:eastAsia="Times New Roman" w:hAnsi="Trebuchet MS" w:cs="Times New Roman"/>
          <w:b/>
          <w:sz w:val="36"/>
          <w:szCs w:val="36"/>
          <w:lang w:eastAsia="fr-FR"/>
        </w:rPr>
        <w:t xml:space="preserve"> </w:t>
      </w:r>
      <w:r w:rsidR="00006240" w:rsidRPr="00A837E4">
        <w:rPr>
          <w:rFonts w:ascii="Trebuchet MS" w:eastAsia="Times New Roman" w:hAnsi="Trebuchet MS" w:cs="Times New Roman"/>
          <w:b/>
          <w:sz w:val="36"/>
          <w:szCs w:val="36"/>
          <w:lang w:eastAsia="fr-FR"/>
        </w:rPr>
        <w:t xml:space="preserve">LE </w:t>
      </w:r>
      <w:r w:rsidR="0033204B">
        <w:rPr>
          <w:rFonts w:ascii="Trebuchet MS" w:eastAsia="Times New Roman" w:hAnsi="Trebuchet MS" w:cs="Times New Roman"/>
          <w:b/>
          <w:sz w:val="36"/>
          <w:szCs w:val="36"/>
          <w:lang w:eastAsia="fr-FR"/>
        </w:rPr>
        <w:t xml:space="preserve">REGLEMENT </w:t>
      </w:r>
    </w:p>
    <w:p w14:paraId="086B3B0D" w14:textId="77777777" w:rsidR="00C4252E" w:rsidRDefault="0033204B" w:rsidP="00C1181D">
      <w:pPr>
        <w:spacing w:after="0" w:line="240" w:lineRule="auto"/>
        <w:jc w:val="right"/>
        <w:rPr>
          <w:rFonts w:ascii="Trebuchet MS" w:eastAsia="Times New Roman" w:hAnsi="Trebuchet MS" w:cs="Times New Roman"/>
          <w:b/>
          <w:sz w:val="36"/>
          <w:szCs w:val="36"/>
          <w:lang w:eastAsia="fr-FR"/>
        </w:rPr>
      </w:pPr>
      <w:r>
        <w:rPr>
          <w:rFonts w:ascii="Trebuchet MS" w:eastAsia="Times New Roman" w:hAnsi="Trebuchet MS" w:cs="Times New Roman"/>
          <w:b/>
          <w:sz w:val="36"/>
          <w:szCs w:val="36"/>
          <w:lang w:eastAsia="fr-FR"/>
        </w:rPr>
        <w:t xml:space="preserve">DU </w:t>
      </w:r>
      <w:r w:rsidR="00C4252E" w:rsidRPr="00A837E4">
        <w:rPr>
          <w:rFonts w:ascii="Trebuchet MS" w:eastAsia="Times New Roman" w:hAnsi="Trebuchet MS" w:cs="Times New Roman"/>
          <w:b/>
          <w:sz w:val="36"/>
          <w:szCs w:val="36"/>
          <w:lang w:eastAsia="fr-FR"/>
        </w:rPr>
        <w:t>TE</w:t>
      </w:r>
      <w:r w:rsidR="00E05A69" w:rsidRPr="00A837E4">
        <w:rPr>
          <w:rFonts w:ascii="Trebuchet MS" w:eastAsia="Times New Roman" w:hAnsi="Trebuchet MS" w:cs="Times New Roman"/>
          <w:b/>
          <w:sz w:val="36"/>
          <w:szCs w:val="36"/>
          <w:lang w:eastAsia="fr-FR"/>
        </w:rPr>
        <w:t>MPS DE TRAVAIL</w:t>
      </w:r>
    </w:p>
    <w:p w14:paraId="14C514C0" w14:textId="77777777" w:rsidR="00513B72" w:rsidRDefault="00513B72" w:rsidP="00C1181D">
      <w:pPr>
        <w:spacing w:after="0" w:line="240" w:lineRule="auto"/>
        <w:jc w:val="right"/>
        <w:rPr>
          <w:rFonts w:ascii="Trebuchet MS" w:eastAsia="Times New Roman" w:hAnsi="Trebuchet MS" w:cs="Times New Roman"/>
          <w:b/>
          <w:sz w:val="36"/>
          <w:szCs w:val="36"/>
          <w:lang w:eastAsia="fr-FR"/>
        </w:rPr>
      </w:pPr>
    </w:p>
    <w:p w14:paraId="67B9D7F9" w14:textId="77777777" w:rsidR="006A27AC" w:rsidRPr="00A837E4" w:rsidRDefault="006A27AC" w:rsidP="00EA6E0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14:paraId="5F9F5D92" w14:textId="77777777" w:rsidR="006A27AC" w:rsidRDefault="006A27AC" w:rsidP="00EA6E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7FD59C60" w14:textId="77777777" w:rsidR="00C4252E" w:rsidRDefault="00C4252E" w:rsidP="00A53947">
      <w:pPr>
        <w:pStyle w:val="NormalWeb"/>
        <w:spacing w:before="0" w:beforeAutospacing="0" w:after="0"/>
        <w:jc w:val="both"/>
        <w:rPr>
          <w:rFonts w:ascii="Trebuchet MS" w:hAnsi="Trebuchet MS" w:cs="Arial"/>
          <w:b/>
          <w:bCs/>
          <w:sz w:val="18"/>
          <w:szCs w:val="18"/>
        </w:rPr>
      </w:pPr>
    </w:p>
    <w:p w14:paraId="40DD161F" w14:textId="77777777" w:rsidR="00FD0BE1" w:rsidRDefault="00FD0BE1" w:rsidP="00A53947">
      <w:pPr>
        <w:pStyle w:val="NormalWeb"/>
        <w:spacing w:before="0" w:beforeAutospacing="0" w:after="0"/>
        <w:jc w:val="both"/>
        <w:rPr>
          <w:rFonts w:ascii="Trebuchet MS" w:hAnsi="Trebuchet MS" w:cs="Arial"/>
          <w:b/>
          <w:bCs/>
          <w:sz w:val="18"/>
          <w:szCs w:val="18"/>
        </w:rPr>
      </w:pPr>
    </w:p>
    <w:p w14:paraId="7CA677DA" w14:textId="77777777" w:rsidR="00FD0BE1" w:rsidRDefault="00FD0BE1" w:rsidP="00A53947">
      <w:pPr>
        <w:pStyle w:val="NormalWeb"/>
        <w:spacing w:before="0" w:beforeAutospacing="0" w:after="0"/>
        <w:jc w:val="both"/>
        <w:rPr>
          <w:rFonts w:ascii="Trebuchet MS" w:hAnsi="Trebuchet MS" w:cs="Arial"/>
          <w:b/>
          <w:bCs/>
          <w:sz w:val="18"/>
          <w:szCs w:val="18"/>
        </w:rPr>
      </w:pPr>
    </w:p>
    <w:p w14:paraId="1950E92C" w14:textId="77777777" w:rsidR="006A19A7" w:rsidRPr="00346310" w:rsidRDefault="006A19A7" w:rsidP="00346310">
      <w:pPr>
        <w:pStyle w:val="NormalWeb"/>
        <w:spacing w:before="0" w:beforeAutospacing="0" w:after="0"/>
        <w:jc w:val="right"/>
        <w:rPr>
          <w:rFonts w:ascii="Trebuchet MS" w:hAnsi="Trebuchet MS" w:cs="Arial"/>
          <w:b/>
          <w:bCs/>
          <w:i/>
        </w:rPr>
      </w:pPr>
      <w:r w:rsidRPr="00346310">
        <w:rPr>
          <w:rFonts w:ascii="Trebuchet MS" w:hAnsi="Trebuchet MS" w:cs="Arial"/>
          <w:b/>
          <w:bCs/>
          <w:i/>
        </w:rPr>
        <w:t>INSTANCES CONSULTATIVES</w:t>
      </w:r>
      <w:r w:rsidR="00A837E4">
        <w:rPr>
          <w:rFonts w:ascii="Trebuchet MS" w:hAnsi="Trebuchet MS" w:cs="Arial"/>
          <w:b/>
          <w:bCs/>
          <w:i/>
        </w:rPr>
        <w:t xml:space="preserve"> </w:t>
      </w:r>
      <w:r w:rsidR="00346310">
        <w:rPr>
          <w:rFonts w:ascii="Trebuchet MS" w:hAnsi="Trebuchet MS" w:cs="Arial"/>
          <w:b/>
          <w:bCs/>
          <w:i/>
        </w:rPr>
        <w:t>- Comité Social Territorial</w:t>
      </w:r>
      <w:r w:rsidRPr="00346310">
        <w:rPr>
          <w:rFonts w:ascii="Trebuchet MS" w:hAnsi="Trebuchet MS" w:cs="Arial"/>
          <w:b/>
          <w:bCs/>
          <w:i/>
        </w:rPr>
        <w:t xml:space="preserve"> </w:t>
      </w:r>
    </w:p>
    <w:p w14:paraId="500E03F1" w14:textId="77777777" w:rsidR="00361851" w:rsidRDefault="00361851" w:rsidP="00361851">
      <w:pPr>
        <w:pStyle w:val="NormalWeb"/>
        <w:spacing w:before="0" w:beforeAutospacing="0" w:after="0"/>
        <w:rPr>
          <w:rFonts w:ascii="Trebuchet MS" w:hAnsi="Trebuchet MS" w:cs="Arial"/>
          <w:b/>
          <w:bCs/>
          <w:i/>
          <w:sz w:val="28"/>
          <w:szCs w:val="28"/>
        </w:rPr>
      </w:pPr>
    </w:p>
    <w:p w14:paraId="44BA0EEA" w14:textId="77777777" w:rsidR="00346310" w:rsidRDefault="00346310" w:rsidP="00361851">
      <w:pPr>
        <w:pStyle w:val="NormalWeb"/>
        <w:spacing w:before="0" w:beforeAutospacing="0" w:after="0"/>
        <w:rPr>
          <w:rFonts w:ascii="Trebuchet MS" w:hAnsi="Trebuchet MS" w:cs="Arial"/>
          <w:b/>
          <w:bCs/>
          <w:i/>
          <w:sz w:val="28"/>
          <w:szCs w:val="28"/>
        </w:rPr>
      </w:pPr>
    </w:p>
    <w:p w14:paraId="30DB0319" w14:textId="77777777" w:rsidR="00346310" w:rsidRPr="00346310" w:rsidRDefault="00346310" w:rsidP="00346310">
      <w:pPr>
        <w:pStyle w:val="NormalWeb"/>
        <w:spacing w:before="0" w:beforeAutospacing="0" w:after="0"/>
        <w:jc w:val="center"/>
        <w:rPr>
          <w:rFonts w:ascii="Trebuchet MS" w:hAnsi="Trebuchet MS" w:cs="Arial"/>
          <w:b/>
          <w:bCs/>
          <w:sz w:val="32"/>
          <w:szCs w:val="32"/>
        </w:rPr>
      </w:pPr>
      <w:r w:rsidRPr="00346310">
        <w:rPr>
          <w:rFonts w:ascii="Trebuchet MS" w:hAnsi="Trebuchet MS" w:cs="Arial"/>
          <w:b/>
          <w:bCs/>
          <w:sz w:val="32"/>
          <w:szCs w:val="32"/>
        </w:rPr>
        <w:t>NOTICE D’ACCOMPAGNEMENT</w:t>
      </w:r>
    </w:p>
    <w:p w14:paraId="5D12929F" w14:textId="77777777" w:rsidR="00361851" w:rsidRPr="00361851" w:rsidRDefault="00B749FC" w:rsidP="00B749FC">
      <w:pPr>
        <w:pStyle w:val="NormalWeb"/>
        <w:spacing w:before="0" w:beforeAutospacing="0" w:after="0"/>
        <w:jc w:val="center"/>
        <w:rPr>
          <w:rFonts w:ascii="Trebuchet MS" w:hAnsi="Trebuchet MS" w:cs="Arial"/>
          <w:b/>
          <w:bCs/>
          <w:sz w:val="32"/>
          <w:szCs w:val="32"/>
        </w:rPr>
      </w:pPr>
      <w:r w:rsidRPr="00361851">
        <w:rPr>
          <w:rFonts w:ascii="Trebuchet MS" w:hAnsi="Trebuchet MS" w:cs="Arial"/>
          <w:b/>
          <w:bCs/>
          <w:sz w:val="32"/>
          <w:szCs w:val="32"/>
        </w:rPr>
        <w:t>DEMANDE D’AVIS DU</w:t>
      </w:r>
    </w:p>
    <w:p w14:paraId="2C8FD4F9" w14:textId="77777777" w:rsidR="00FD0BE1" w:rsidRPr="005466F7" w:rsidRDefault="00B749FC" w:rsidP="00B749FC">
      <w:pPr>
        <w:pStyle w:val="NormalWeb"/>
        <w:spacing w:before="0" w:beforeAutospacing="0" w:after="0"/>
        <w:jc w:val="center"/>
        <w:rPr>
          <w:rFonts w:ascii="Trebuchet MS" w:hAnsi="Trebuchet MS" w:cs="Arial"/>
          <w:b/>
          <w:bCs/>
          <w:color w:val="538135" w:themeColor="accent6" w:themeShade="BF"/>
          <w:u w:val="single"/>
        </w:rPr>
      </w:pPr>
      <w:r w:rsidRPr="005466F7">
        <w:rPr>
          <w:rFonts w:ascii="Trebuchet MS" w:hAnsi="Trebuchet MS" w:cs="Arial"/>
          <w:b/>
          <w:bCs/>
          <w:color w:val="538135" w:themeColor="accent6" w:themeShade="BF"/>
        </w:rPr>
        <w:t xml:space="preserve"> </w:t>
      </w:r>
      <w:r w:rsidRPr="005466F7">
        <w:rPr>
          <w:rFonts w:ascii="Trebuchet MS" w:hAnsi="Trebuchet MS" w:cs="Arial"/>
          <w:b/>
          <w:bCs/>
          <w:color w:val="538135" w:themeColor="accent6" w:themeShade="BF"/>
          <w:u w:val="single"/>
        </w:rPr>
        <w:t>COMITE SOCIAL TERRITORIAL</w:t>
      </w:r>
      <w:r w:rsidR="00361851" w:rsidRPr="005466F7">
        <w:rPr>
          <w:rFonts w:ascii="Trebuchet MS" w:hAnsi="Trebuchet MS" w:cs="Arial"/>
          <w:b/>
          <w:bCs/>
          <w:color w:val="538135" w:themeColor="accent6" w:themeShade="BF"/>
          <w:u w:val="single"/>
        </w:rPr>
        <w:t xml:space="preserve"> (CST)</w:t>
      </w:r>
    </w:p>
    <w:p w14:paraId="46F08BEE" w14:textId="77777777" w:rsidR="00361851" w:rsidRDefault="00361851" w:rsidP="00B749FC">
      <w:pPr>
        <w:pStyle w:val="NormalWeb"/>
        <w:spacing w:before="0" w:beforeAutospacing="0" w:after="0"/>
        <w:jc w:val="center"/>
        <w:rPr>
          <w:rFonts w:ascii="Trebuchet MS" w:hAnsi="Trebuchet MS" w:cs="Arial"/>
          <w:bCs/>
          <w:color w:val="538135" w:themeColor="accent6" w:themeShade="BF"/>
        </w:rPr>
      </w:pPr>
    </w:p>
    <w:p w14:paraId="6A8079E6" w14:textId="77777777" w:rsidR="00740014" w:rsidRDefault="00740014" w:rsidP="00B749FC">
      <w:pPr>
        <w:pStyle w:val="NormalWeb"/>
        <w:spacing w:before="0" w:beforeAutospacing="0" w:after="0"/>
        <w:jc w:val="center"/>
        <w:rPr>
          <w:rFonts w:ascii="Trebuchet MS" w:hAnsi="Trebuchet MS" w:cs="Arial"/>
          <w:bCs/>
          <w:color w:val="538135" w:themeColor="accent6" w:themeShade="BF"/>
        </w:rPr>
      </w:pPr>
    </w:p>
    <w:p w14:paraId="5DD152D5" w14:textId="77777777" w:rsidR="00740014" w:rsidRPr="00361851" w:rsidRDefault="00740014" w:rsidP="00B749FC">
      <w:pPr>
        <w:pStyle w:val="NormalWeb"/>
        <w:spacing w:before="0" w:beforeAutospacing="0" w:after="0"/>
        <w:jc w:val="center"/>
        <w:rPr>
          <w:rFonts w:ascii="Trebuchet MS" w:hAnsi="Trebuchet MS" w:cs="Arial"/>
          <w:bCs/>
          <w:color w:val="538135" w:themeColor="accent6" w:themeShade="BF"/>
        </w:rPr>
      </w:pPr>
    </w:p>
    <w:p w14:paraId="42638CE5" w14:textId="77777777" w:rsidR="00B749FC" w:rsidRPr="00F44FCA" w:rsidRDefault="00B749FC" w:rsidP="00346310">
      <w:pPr>
        <w:pStyle w:val="NormalWeb"/>
        <w:spacing w:before="0" w:beforeAutospacing="0" w:after="0"/>
        <w:rPr>
          <w:rFonts w:ascii="Trebuchet MS" w:hAnsi="Trebuchet MS" w:cs="Arial"/>
          <w:b/>
          <w:bCs/>
          <w:i/>
          <w:color w:val="C00000"/>
          <w:sz w:val="22"/>
          <w:szCs w:val="22"/>
        </w:rPr>
      </w:pPr>
      <w:r w:rsidRPr="00F44FCA">
        <w:rPr>
          <w:rFonts w:ascii="Trebuchet MS" w:hAnsi="Trebuchet MS" w:cs="Arial"/>
          <w:b/>
          <w:bCs/>
          <w:i/>
          <w:color w:val="C00000"/>
          <w:sz w:val="22"/>
          <w:szCs w:val="22"/>
        </w:rPr>
        <w:t xml:space="preserve">Site du CDG 35 : </w:t>
      </w:r>
    </w:p>
    <w:p w14:paraId="00210D07" w14:textId="77777777" w:rsidR="00F44FCA" w:rsidRPr="00F44FCA" w:rsidRDefault="00F44FCA" w:rsidP="00346310">
      <w:pPr>
        <w:pStyle w:val="NormalWeb"/>
        <w:spacing w:before="0" w:beforeAutospacing="0" w:after="0"/>
        <w:rPr>
          <w:rFonts w:ascii="Trebuchet MS" w:hAnsi="Trebuchet MS" w:cs="Arial"/>
          <w:bCs/>
          <w:i/>
          <w:color w:val="C00000"/>
          <w:sz w:val="22"/>
          <w:szCs w:val="22"/>
        </w:rPr>
      </w:pPr>
      <w:r w:rsidRPr="00F44FCA">
        <w:rPr>
          <w:rFonts w:ascii="Trebuchet MS" w:hAnsi="Trebuchet MS" w:cs="Arial"/>
          <w:b/>
          <w:bCs/>
          <w:i/>
          <w:sz w:val="22"/>
          <w:szCs w:val="22"/>
        </w:rPr>
        <w:t>Pour la documentation </w:t>
      </w:r>
      <w:r w:rsidRPr="00F44FCA">
        <w:rPr>
          <w:rFonts w:ascii="Trebuchet MS" w:hAnsi="Trebuchet MS" w:cs="Arial"/>
          <w:b/>
          <w:bCs/>
          <w:i/>
          <w:color w:val="C00000"/>
          <w:sz w:val="22"/>
          <w:szCs w:val="22"/>
        </w:rPr>
        <w:t xml:space="preserve">: </w:t>
      </w:r>
      <w:r w:rsidR="00EF5048">
        <w:rPr>
          <w:rFonts w:ascii="Trebuchet MS" w:hAnsi="Trebuchet MS" w:cs="Arial"/>
          <w:b/>
          <w:bCs/>
          <w:i/>
          <w:color w:val="C00000"/>
          <w:sz w:val="22"/>
          <w:szCs w:val="22"/>
        </w:rPr>
        <w:t xml:space="preserve">   </w:t>
      </w:r>
      <w:r w:rsidRPr="00F44FCA">
        <w:rPr>
          <w:rFonts w:ascii="Trebuchet MS" w:hAnsi="Trebuchet MS" w:cs="Arial"/>
          <w:bCs/>
          <w:i/>
          <w:color w:val="C00000"/>
          <w:sz w:val="22"/>
          <w:szCs w:val="22"/>
        </w:rPr>
        <w:t>recherche documentaire – mot recherche libre «</w:t>
      </w:r>
      <w:r w:rsidR="00EF5048">
        <w:rPr>
          <w:rFonts w:ascii="Trebuchet MS" w:hAnsi="Trebuchet MS" w:cs="Arial"/>
          <w:bCs/>
          <w:i/>
          <w:color w:val="C00000"/>
          <w:sz w:val="22"/>
          <w:szCs w:val="22"/>
        </w:rPr>
        <w:t xml:space="preserve">Temps de travail » </w:t>
      </w:r>
      <w:r w:rsidRPr="00F44FCA">
        <w:rPr>
          <w:rFonts w:ascii="Trebuchet MS" w:hAnsi="Trebuchet MS" w:cs="Arial"/>
          <w:bCs/>
          <w:i/>
          <w:color w:val="C00000"/>
          <w:sz w:val="22"/>
          <w:szCs w:val="22"/>
        </w:rPr>
        <w:t xml:space="preserve"> </w:t>
      </w:r>
      <w:r w:rsidR="00EF5048">
        <w:rPr>
          <w:rFonts w:ascii="Trebuchet MS" w:hAnsi="Trebuchet MS" w:cs="Arial"/>
          <w:bCs/>
          <w:i/>
          <w:color w:val="C00000"/>
          <w:sz w:val="22"/>
          <w:szCs w:val="22"/>
        </w:rPr>
        <w:t>= Fiches statuts</w:t>
      </w:r>
      <w:r w:rsidRPr="00F44FCA">
        <w:rPr>
          <w:rFonts w:ascii="Trebuchet MS" w:hAnsi="Trebuchet MS" w:cs="Arial"/>
          <w:bCs/>
          <w:i/>
          <w:color w:val="C00000"/>
          <w:sz w:val="22"/>
          <w:szCs w:val="22"/>
        </w:rPr>
        <w:t xml:space="preserve"> – diaporama – </w:t>
      </w:r>
      <w:r w:rsidR="00EF5048" w:rsidRPr="00BF7C40">
        <w:rPr>
          <w:rFonts w:ascii="Trebuchet MS" w:hAnsi="Trebuchet MS" w:cs="Arial"/>
          <w:bCs/>
          <w:i/>
          <w:color w:val="C00000"/>
          <w:sz w:val="22"/>
          <w:szCs w:val="22"/>
          <w:u w:val="single"/>
        </w:rPr>
        <w:t>modèle de règlement</w:t>
      </w:r>
      <w:r w:rsidRPr="00F44FCA">
        <w:rPr>
          <w:rFonts w:ascii="Trebuchet MS" w:hAnsi="Trebuchet MS" w:cs="Arial"/>
          <w:bCs/>
          <w:i/>
          <w:color w:val="C00000"/>
          <w:sz w:val="22"/>
          <w:szCs w:val="22"/>
        </w:rPr>
        <w:t>….</w:t>
      </w:r>
    </w:p>
    <w:p w14:paraId="0EFD853C" w14:textId="77777777" w:rsidR="00B749FC" w:rsidRPr="00F44FCA" w:rsidRDefault="00F44FCA" w:rsidP="00346310">
      <w:pPr>
        <w:pStyle w:val="NormalWeb"/>
        <w:spacing w:before="0" w:beforeAutospacing="0" w:after="0"/>
        <w:rPr>
          <w:rFonts w:ascii="Trebuchet MS" w:hAnsi="Trebuchet MS" w:cs="Arial"/>
          <w:bCs/>
          <w:i/>
          <w:color w:val="C00000"/>
          <w:sz w:val="22"/>
          <w:szCs w:val="22"/>
        </w:rPr>
      </w:pPr>
      <w:r w:rsidRPr="00F44FCA">
        <w:rPr>
          <w:rFonts w:ascii="Trebuchet MS" w:hAnsi="Trebuchet MS" w:cs="Arial"/>
          <w:b/>
          <w:bCs/>
          <w:i/>
          <w:sz w:val="22"/>
          <w:szCs w:val="22"/>
        </w:rPr>
        <w:t>Pour la saisine CST </w:t>
      </w:r>
      <w:r w:rsidRPr="00F44FCA">
        <w:rPr>
          <w:rFonts w:ascii="Trebuchet MS" w:hAnsi="Trebuchet MS" w:cs="Arial"/>
          <w:b/>
          <w:bCs/>
          <w:i/>
          <w:color w:val="C00000"/>
          <w:sz w:val="22"/>
          <w:szCs w:val="22"/>
        </w:rPr>
        <w:t>:</w:t>
      </w:r>
      <w:r w:rsidRPr="00F44FCA">
        <w:rPr>
          <w:rFonts w:ascii="Trebuchet MS" w:hAnsi="Trebuchet MS" w:cs="Arial"/>
          <w:bCs/>
          <w:i/>
          <w:color w:val="C00000"/>
          <w:sz w:val="22"/>
          <w:szCs w:val="22"/>
        </w:rPr>
        <w:t xml:space="preserve"> </w:t>
      </w:r>
      <w:r w:rsidR="00B749FC" w:rsidRPr="00F44FCA">
        <w:rPr>
          <w:rFonts w:ascii="Trebuchet MS" w:hAnsi="Trebuchet MS" w:cs="Arial"/>
          <w:bCs/>
          <w:i/>
          <w:color w:val="C00000"/>
          <w:sz w:val="22"/>
          <w:szCs w:val="22"/>
        </w:rPr>
        <w:t xml:space="preserve">Connaitre le CDG 35 – Instances consultatives – Comité Social Territorial – Tableau des saisines par thème – </w:t>
      </w:r>
      <w:r w:rsidR="00B749FC" w:rsidRPr="00F44FCA">
        <w:rPr>
          <w:rFonts w:ascii="Trebuchet MS" w:hAnsi="Trebuchet MS" w:cs="Arial"/>
          <w:bCs/>
          <w:i/>
          <w:color w:val="C00000"/>
          <w:sz w:val="22"/>
          <w:szCs w:val="22"/>
          <w:u w:val="single"/>
        </w:rPr>
        <w:t>DEMARCHES SIMPLIFIEES</w:t>
      </w:r>
      <w:r w:rsidR="00B749FC" w:rsidRPr="00F44FCA">
        <w:rPr>
          <w:rFonts w:ascii="Trebuchet MS" w:hAnsi="Trebuchet MS" w:cs="Arial"/>
          <w:bCs/>
          <w:i/>
          <w:color w:val="C00000"/>
          <w:sz w:val="22"/>
          <w:szCs w:val="22"/>
        </w:rPr>
        <w:t xml:space="preserve"> avec France Connect</w:t>
      </w:r>
    </w:p>
    <w:p w14:paraId="2EED1169" w14:textId="77777777" w:rsidR="00B749FC" w:rsidRDefault="00B749FC" w:rsidP="00B749FC">
      <w:pPr>
        <w:pStyle w:val="NormalWeb"/>
        <w:spacing w:before="0" w:beforeAutospacing="0" w:after="0"/>
        <w:jc w:val="center"/>
        <w:rPr>
          <w:rFonts w:ascii="Trebuchet MS" w:hAnsi="Trebuchet MS" w:cs="Arial"/>
          <w:b/>
          <w:bCs/>
          <w:i/>
          <w:color w:val="538135" w:themeColor="accent6" w:themeShade="BF"/>
          <w:sz w:val="32"/>
          <w:szCs w:val="32"/>
        </w:rPr>
      </w:pPr>
    </w:p>
    <w:p w14:paraId="57C1BD58" w14:textId="77777777" w:rsidR="004E5F53" w:rsidRDefault="004E5F53" w:rsidP="00B749FC">
      <w:pPr>
        <w:pStyle w:val="NormalWeb"/>
        <w:spacing w:before="0" w:beforeAutospacing="0" w:after="0"/>
        <w:jc w:val="center"/>
        <w:rPr>
          <w:rFonts w:ascii="Trebuchet MS" w:hAnsi="Trebuchet MS" w:cs="Arial"/>
          <w:b/>
          <w:bCs/>
          <w:i/>
          <w:color w:val="538135" w:themeColor="accent6" w:themeShade="BF"/>
          <w:sz w:val="32"/>
          <w:szCs w:val="32"/>
        </w:rPr>
      </w:pPr>
    </w:p>
    <w:p w14:paraId="3E89C0F8" w14:textId="77777777" w:rsidR="00740014" w:rsidRPr="00926213" w:rsidRDefault="00D1130B" w:rsidP="00B749FC">
      <w:pPr>
        <w:pStyle w:val="NormalWeb"/>
        <w:spacing w:before="0" w:beforeAutospacing="0" w:after="0"/>
        <w:jc w:val="center"/>
        <w:rPr>
          <w:rFonts w:ascii="Trebuchet MS" w:hAnsi="Trebuchet MS" w:cs="Arial"/>
          <w:b/>
          <w:bCs/>
          <w:i/>
          <w:color w:val="538135" w:themeColor="accent6" w:themeShade="BF"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t xml:space="preserve">LE </w:t>
      </w:r>
      <w:r w:rsidR="00C05549">
        <w:rPr>
          <w:rFonts w:ascii="Trebuchet MS" w:hAnsi="Trebuchet MS"/>
          <w:b/>
          <w:sz w:val="32"/>
          <w:szCs w:val="32"/>
        </w:rPr>
        <w:t>REGLEMENT</w:t>
      </w:r>
      <w:r w:rsidR="004E5F53" w:rsidRPr="00926213">
        <w:rPr>
          <w:rFonts w:ascii="Trebuchet MS" w:hAnsi="Trebuchet MS"/>
          <w:b/>
          <w:sz w:val="32"/>
          <w:szCs w:val="32"/>
        </w:rPr>
        <w:t xml:space="preserve"> </w:t>
      </w:r>
      <w:r>
        <w:rPr>
          <w:rFonts w:ascii="Trebuchet MS" w:hAnsi="Trebuchet MS"/>
          <w:b/>
          <w:sz w:val="32"/>
          <w:szCs w:val="32"/>
        </w:rPr>
        <w:t xml:space="preserve">DU </w:t>
      </w:r>
      <w:r w:rsidR="004E5F53" w:rsidRPr="00926213">
        <w:rPr>
          <w:rFonts w:ascii="Trebuchet MS" w:hAnsi="Trebuchet MS"/>
          <w:b/>
          <w:sz w:val="32"/>
          <w:szCs w:val="32"/>
        </w:rPr>
        <w:t>TEMPS DE TRAVAIL</w:t>
      </w:r>
    </w:p>
    <w:p w14:paraId="45BCC86E" w14:textId="77777777" w:rsidR="00740014" w:rsidRPr="004E5F53" w:rsidRDefault="00740014" w:rsidP="00B749FC">
      <w:pPr>
        <w:pStyle w:val="NormalWeb"/>
        <w:spacing w:before="0" w:beforeAutospacing="0" w:after="0"/>
        <w:jc w:val="center"/>
        <w:rPr>
          <w:rFonts w:ascii="Trebuchet MS" w:hAnsi="Trebuchet MS" w:cs="Arial"/>
          <w:b/>
          <w:bCs/>
          <w:i/>
          <w:color w:val="538135" w:themeColor="accent6" w:themeShade="BF"/>
          <w:sz w:val="16"/>
          <w:szCs w:val="16"/>
        </w:rPr>
      </w:pPr>
    </w:p>
    <w:p w14:paraId="7661F1BC" w14:textId="77777777" w:rsidR="00962F9E" w:rsidRDefault="00962F9E" w:rsidP="00962F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 w:rsidRPr="00962F9E">
        <w:rPr>
          <w:rFonts w:ascii="Trebuchet MS" w:eastAsia="Times New Roman" w:hAnsi="Trebuchet MS" w:cs="Times New Roman"/>
          <w:b/>
          <w:sz w:val="20"/>
          <w:szCs w:val="20"/>
          <w:u w:val="single"/>
          <w:lang w:eastAsia="fr-FR"/>
        </w:rPr>
        <w:t>Références</w:t>
      </w:r>
      <w:r w:rsidRPr="00962F9E">
        <w:rPr>
          <w:rFonts w:ascii="Trebuchet MS" w:eastAsia="Times New Roman" w:hAnsi="Trebuchet MS" w:cs="Times New Roman"/>
          <w:sz w:val="20"/>
          <w:szCs w:val="20"/>
          <w:lang w:eastAsia="fr-FR"/>
        </w:rPr>
        <w:t xml:space="preserve"> :</w:t>
      </w:r>
    </w:p>
    <w:p w14:paraId="2683A7F8" w14:textId="77777777" w:rsidR="002D4946" w:rsidRPr="00962F9E" w:rsidRDefault="002D4946" w:rsidP="00962F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>
        <w:rPr>
          <w:rFonts w:ascii="Trebuchet MS" w:eastAsia="Times New Roman" w:hAnsi="Trebuchet MS" w:cs="Times New Roman"/>
          <w:sz w:val="20"/>
          <w:szCs w:val="20"/>
          <w:lang w:eastAsia="fr-FR"/>
        </w:rPr>
        <w:t>- Code Général de la Fonction Publique – Articles L611-2 et L621-5</w:t>
      </w:r>
    </w:p>
    <w:p w14:paraId="6D5AC7D4" w14:textId="77777777" w:rsidR="00962F9E" w:rsidRPr="00962F9E" w:rsidRDefault="00962F9E" w:rsidP="00962F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 w:rsidRPr="00962F9E">
        <w:rPr>
          <w:rFonts w:ascii="Trebuchet MS" w:eastAsia="Times New Roman" w:hAnsi="Trebuchet MS" w:cs="Times New Roman"/>
          <w:sz w:val="20"/>
          <w:szCs w:val="20"/>
          <w:lang w:eastAsia="fr-FR"/>
        </w:rPr>
        <w:t>- Loi 2001-2 du 3 Janvier 2001 relative à la résorption de l'emploi précaire et à la modernisation du recrutement dans la fonction publique ainsi qu'au temps de travail dans la fonction publique territoriale modifiée.</w:t>
      </w:r>
    </w:p>
    <w:p w14:paraId="4EB0F58B" w14:textId="1506FEEC" w:rsidR="00962F9E" w:rsidRPr="00962F9E" w:rsidRDefault="00962F9E" w:rsidP="00962F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 w:rsidRPr="00962F9E">
        <w:rPr>
          <w:rFonts w:ascii="Trebuchet MS" w:eastAsia="Times New Roman" w:hAnsi="Trebuchet MS" w:cs="Times New Roman"/>
          <w:sz w:val="20"/>
          <w:szCs w:val="20"/>
          <w:lang w:eastAsia="fr-FR"/>
        </w:rPr>
        <w:t xml:space="preserve">- Décret n°2004-1307 du 26 novembre 2004 modifiant le Décret n°2000-815 du 25 août 2000 relatif à l'aménagement et à la réduction du temps de travail dans la fonction publique de l'Etat </w:t>
      </w:r>
      <w:r w:rsidR="009B638C" w:rsidRPr="00962F9E">
        <w:rPr>
          <w:rFonts w:ascii="Trebuchet MS" w:eastAsia="Times New Roman" w:hAnsi="Trebuchet MS" w:cs="Times New Roman"/>
          <w:sz w:val="20"/>
          <w:szCs w:val="20"/>
          <w:lang w:eastAsia="fr-FR"/>
        </w:rPr>
        <w:t>modifié</w:t>
      </w:r>
      <w:r w:rsidRPr="00962F9E">
        <w:rPr>
          <w:rFonts w:ascii="Trebuchet MS" w:eastAsia="Times New Roman" w:hAnsi="Trebuchet MS" w:cs="Times New Roman"/>
          <w:sz w:val="20"/>
          <w:szCs w:val="20"/>
          <w:lang w:eastAsia="fr-FR"/>
        </w:rPr>
        <w:t>.</w:t>
      </w:r>
    </w:p>
    <w:p w14:paraId="75C8B421" w14:textId="77777777" w:rsidR="00962F9E" w:rsidRPr="00962F9E" w:rsidRDefault="00962F9E" w:rsidP="00962F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 w:rsidRPr="00962F9E">
        <w:rPr>
          <w:rFonts w:ascii="Trebuchet MS" w:eastAsia="Times New Roman" w:hAnsi="Trebuchet MS" w:cs="Times New Roman"/>
          <w:sz w:val="20"/>
          <w:szCs w:val="20"/>
          <w:lang w:eastAsia="fr-FR"/>
        </w:rPr>
        <w:t>- Décret n°2001-623 du 12 juillet 2001 pris pour l’application de l’article 7.1 de la loi n° 84-53 du 26 janvier 1984 et relatif à l’aménagement et la réduction du temps de travail dans la Fonction Publique Territoriale.</w:t>
      </w:r>
    </w:p>
    <w:p w14:paraId="2FB33FA3" w14:textId="4C2003C5" w:rsidR="00962F9E" w:rsidRDefault="00962F9E" w:rsidP="00962F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 w:rsidRPr="00962F9E">
        <w:rPr>
          <w:rFonts w:ascii="Trebuchet MS" w:eastAsia="Times New Roman" w:hAnsi="Trebuchet MS" w:cs="Times New Roman"/>
          <w:sz w:val="20"/>
          <w:szCs w:val="20"/>
          <w:lang w:eastAsia="fr-FR"/>
        </w:rPr>
        <w:t>- Loi 2019-828 du 6 août 20</w:t>
      </w:r>
      <w:r w:rsidR="009B638C">
        <w:rPr>
          <w:rFonts w:ascii="Trebuchet MS" w:eastAsia="Times New Roman" w:hAnsi="Trebuchet MS" w:cs="Times New Roman"/>
          <w:sz w:val="20"/>
          <w:szCs w:val="20"/>
          <w:lang w:eastAsia="fr-FR"/>
        </w:rPr>
        <w:t>19</w:t>
      </w:r>
      <w:r w:rsidRPr="00962F9E">
        <w:rPr>
          <w:rFonts w:ascii="Trebuchet MS" w:eastAsia="Times New Roman" w:hAnsi="Trebuchet MS" w:cs="Times New Roman"/>
          <w:sz w:val="20"/>
          <w:szCs w:val="20"/>
          <w:lang w:eastAsia="fr-FR"/>
        </w:rPr>
        <w:t xml:space="preserve"> de transformation de la fonction publique - article 47</w:t>
      </w:r>
    </w:p>
    <w:p w14:paraId="033D8BD7" w14:textId="6B2A6077" w:rsidR="009B638C" w:rsidRDefault="009B638C" w:rsidP="00962F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fr-FR"/>
        </w:rPr>
      </w:pPr>
    </w:p>
    <w:p w14:paraId="53C39943" w14:textId="03352656" w:rsidR="009B638C" w:rsidRPr="00962F9E" w:rsidRDefault="009B638C" w:rsidP="00962F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 w:rsidRPr="009C50FD">
        <w:rPr>
          <w:rFonts w:ascii="Trebuchet MS" w:eastAsia="Times New Roman" w:hAnsi="Trebuchet MS" w:cs="Times New Roman"/>
          <w:b/>
          <w:bCs/>
          <w:sz w:val="20"/>
          <w:szCs w:val="20"/>
          <w:u w:val="single"/>
          <w:lang w:eastAsia="fr-FR"/>
        </w:rPr>
        <w:t>Principe</w:t>
      </w:r>
      <w:r>
        <w:rPr>
          <w:rFonts w:ascii="Trebuchet MS" w:eastAsia="Times New Roman" w:hAnsi="Trebuchet MS" w:cs="Times New Roman"/>
          <w:sz w:val="20"/>
          <w:szCs w:val="20"/>
          <w:lang w:eastAsia="fr-FR"/>
        </w:rPr>
        <w:t xml:space="preserve"> : définir le cadre légal, préciser et uniformiser les règles </w:t>
      </w:r>
      <w:r w:rsidR="009C50FD">
        <w:rPr>
          <w:rFonts w:ascii="Trebuchet MS" w:eastAsia="Times New Roman" w:hAnsi="Trebuchet MS" w:cs="Times New Roman"/>
          <w:sz w:val="20"/>
          <w:szCs w:val="20"/>
          <w:lang w:eastAsia="fr-FR"/>
        </w:rPr>
        <w:t>relatives au temps de travail.</w:t>
      </w:r>
    </w:p>
    <w:p w14:paraId="0A9D2E8E" w14:textId="77777777" w:rsidR="00962F9E" w:rsidRPr="00962F9E" w:rsidRDefault="00962F9E" w:rsidP="00962F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fr-FR"/>
        </w:rPr>
      </w:pPr>
    </w:p>
    <w:p w14:paraId="4B0FA4FF" w14:textId="7D5CB9DA" w:rsidR="00A837E4" w:rsidRDefault="00A837E4" w:rsidP="00B749FC">
      <w:pPr>
        <w:pStyle w:val="NormalWeb"/>
        <w:spacing w:before="0" w:beforeAutospacing="0" w:after="0"/>
        <w:jc w:val="center"/>
        <w:rPr>
          <w:rFonts w:ascii="Trebuchet MS" w:hAnsi="Trebuchet MS" w:cs="Arial"/>
          <w:b/>
          <w:bCs/>
          <w:i/>
          <w:color w:val="538135" w:themeColor="accent6" w:themeShade="BF"/>
          <w:sz w:val="32"/>
          <w:szCs w:val="32"/>
        </w:rPr>
      </w:pPr>
    </w:p>
    <w:p w14:paraId="6952DFA5" w14:textId="77777777" w:rsidR="00440B87" w:rsidRDefault="00440B87" w:rsidP="00B749FC">
      <w:pPr>
        <w:pStyle w:val="NormalWeb"/>
        <w:spacing w:before="0" w:beforeAutospacing="0" w:after="0"/>
        <w:jc w:val="center"/>
        <w:rPr>
          <w:rFonts w:ascii="Trebuchet MS" w:hAnsi="Trebuchet MS" w:cs="Arial"/>
          <w:b/>
          <w:bCs/>
          <w:i/>
          <w:color w:val="538135" w:themeColor="accent6" w:themeShade="BF"/>
          <w:sz w:val="32"/>
          <w:szCs w:val="32"/>
        </w:rPr>
      </w:pPr>
    </w:p>
    <w:p w14:paraId="75BDE29F" w14:textId="21D29392" w:rsidR="009C50FD" w:rsidRPr="009C50FD" w:rsidRDefault="009C50FD" w:rsidP="00440B87">
      <w:pPr>
        <w:spacing w:after="0" w:line="240" w:lineRule="auto"/>
        <w:jc w:val="center"/>
        <w:rPr>
          <w:rFonts w:ascii="Trebuchet MS" w:hAnsi="Trebuchet MS" w:cs="Arial"/>
          <w:b/>
          <w:bCs/>
          <w:i/>
          <w:color w:val="538135" w:themeColor="accent6" w:themeShade="BF"/>
        </w:rPr>
      </w:pPr>
      <w:r w:rsidRPr="009C50FD">
        <w:rPr>
          <w:rFonts w:ascii="Calibri" w:eastAsia="Calibri" w:hAnsi="Calibri" w:cs="Arial"/>
          <w:b/>
          <w:bCs/>
          <w:i/>
          <w:color w:val="FF0000"/>
          <w:sz w:val="24"/>
          <w:szCs w:val="24"/>
        </w:rPr>
        <w:t>A NOTER</w:t>
      </w:r>
      <w:r w:rsidRPr="009C50FD">
        <w:rPr>
          <w:rFonts w:ascii="Calibri" w:eastAsia="Calibri" w:hAnsi="Calibri" w:cs="Arial"/>
          <w:i/>
          <w:color w:val="FF0000"/>
          <w:sz w:val="24"/>
          <w:szCs w:val="24"/>
        </w:rPr>
        <w:t> </w:t>
      </w:r>
      <w:r w:rsidRPr="009C50FD">
        <w:rPr>
          <w:rFonts w:ascii="Calibri" w:eastAsia="Calibri" w:hAnsi="Calibri" w:cs="Arial"/>
          <w:i/>
          <w:color w:val="538135" w:themeColor="accent6" w:themeShade="BF"/>
          <w:sz w:val="24"/>
          <w:szCs w:val="24"/>
        </w:rPr>
        <w:t xml:space="preserve">: </w:t>
      </w:r>
      <w:r w:rsidRPr="009C50FD">
        <w:rPr>
          <w:rFonts w:ascii="Trebuchet MS" w:hAnsi="Trebuchet MS" w:cs="Arial"/>
          <w:b/>
          <w:bCs/>
          <w:i/>
          <w:color w:val="538135" w:themeColor="accent6" w:themeShade="BF"/>
        </w:rPr>
        <w:t>Les disposition</w:t>
      </w:r>
      <w:r>
        <w:rPr>
          <w:rFonts w:ascii="Trebuchet MS" w:hAnsi="Trebuchet MS" w:cs="Arial"/>
          <w:b/>
          <w:bCs/>
          <w:i/>
          <w:color w:val="538135" w:themeColor="accent6" w:themeShade="BF"/>
        </w:rPr>
        <w:t>s</w:t>
      </w:r>
      <w:r w:rsidRPr="009C50FD">
        <w:rPr>
          <w:rFonts w:ascii="Trebuchet MS" w:hAnsi="Trebuchet MS" w:cs="Arial"/>
          <w:b/>
          <w:bCs/>
          <w:i/>
          <w:color w:val="538135" w:themeColor="accent6" w:themeShade="BF"/>
        </w:rPr>
        <w:t xml:space="preserve"> peuvent être intégrées</w:t>
      </w:r>
      <w:r w:rsidR="00440B87">
        <w:rPr>
          <w:rFonts w:ascii="Trebuchet MS" w:hAnsi="Trebuchet MS" w:cs="Arial"/>
          <w:b/>
          <w:bCs/>
          <w:i/>
          <w:color w:val="538135" w:themeColor="accent6" w:themeShade="BF"/>
        </w:rPr>
        <w:t xml:space="preserve"> ou annexées</w:t>
      </w:r>
      <w:r w:rsidRPr="009C50FD">
        <w:rPr>
          <w:rFonts w:ascii="Trebuchet MS" w:hAnsi="Trebuchet MS" w:cs="Arial"/>
          <w:b/>
          <w:bCs/>
          <w:i/>
          <w:color w:val="538135" w:themeColor="accent6" w:themeShade="BF"/>
        </w:rPr>
        <w:t xml:space="preserve"> au Règlement </w:t>
      </w:r>
      <w:r w:rsidR="00440B87">
        <w:rPr>
          <w:rFonts w:ascii="Trebuchet MS" w:hAnsi="Trebuchet MS" w:cs="Arial"/>
          <w:b/>
          <w:bCs/>
          <w:i/>
          <w:color w:val="538135" w:themeColor="accent6" w:themeShade="BF"/>
        </w:rPr>
        <w:t>I</w:t>
      </w:r>
      <w:r w:rsidRPr="009C50FD">
        <w:rPr>
          <w:rFonts w:ascii="Trebuchet MS" w:hAnsi="Trebuchet MS" w:cs="Arial"/>
          <w:b/>
          <w:bCs/>
          <w:i/>
          <w:color w:val="538135" w:themeColor="accent6" w:themeShade="BF"/>
        </w:rPr>
        <w:t>ntérieur général.</w:t>
      </w:r>
    </w:p>
    <w:p w14:paraId="17FA8430" w14:textId="2B5ABC19" w:rsidR="009C50FD" w:rsidRDefault="009C50FD" w:rsidP="00B749FC">
      <w:pPr>
        <w:pStyle w:val="NormalWeb"/>
        <w:spacing w:before="0" w:beforeAutospacing="0" w:after="0"/>
        <w:jc w:val="center"/>
        <w:rPr>
          <w:rFonts w:ascii="Trebuchet MS" w:hAnsi="Trebuchet MS" w:cs="Arial"/>
          <w:b/>
          <w:bCs/>
          <w:i/>
          <w:color w:val="538135" w:themeColor="accent6" w:themeShade="BF"/>
          <w:sz w:val="22"/>
          <w:szCs w:val="22"/>
        </w:rPr>
      </w:pPr>
    </w:p>
    <w:p w14:paraId="52EEC7EC" w14:textId="2D789575" w:rsidR="00440B87" w:rsidRDefault="00440B87" w:rsidP="00B749FC">
      <w:pPr>
        <w:pStyle w:val="NormalWeb"/>
        <w:spacing w:before="0" w:beforeAutospacing="0" w:after="0"/>
        <w:jc w:val="center"/>
        <w:rPr>
          <w:rFonts w:ascii="Trebuchet MS" w:hAnsi="Trebuchet MS" w:cs="Arial"/>
          <w:b/>
          <w:bCs/>
          <w:i/>
          <w:color w:val="538135" w:themeColor="accent6" w:themeShade="BF"/>
          <w:sz w:val="22"/>
          <w:szCs w:val="22"/>
        </w:rPr>
      </w:pPr>
    </w:p>
    <w:p w14:paraId="060A727D" w14:textId="77777777" w:rsidR="00440B87" w:rsidRPr="009C50FD" w:rsidRDefault="00440B87" w:rsidP="00B749FC">
      <w:pPr>
        <w:pStyle w:val="NormalWeb"/>
        <w:spacing w:before="0" w:beforeAutospacing="0" w:after="0"/>
        <w:jc w:val="center"/>
        <w:rPr>
          <w:rFonts w:ascii="Trebuchet MS" w:hAnsi="Trebuchet MS" w:cs="Arial"/>
          <w:b/>
          <w:bCs/>
          <w:i/>
          <w:color w:val="538135" w:themeColor="accent6" w:themeShade="BF"/>
          <w:sz w:val="22"/>
          <w:szCs w:val="22"/>
        </w:rPr>
      </w:pPr>
    </w:p>
    <w:p w14:paraId="04AF84F0" w14:textId="77777777" w:rsidR="00D1573A" w:rsidRDefault="00A837E4" w:rsidP="00B749FC">
      <w:pPr>
        <w:pStyle w:val="NormalWeb"/>
        <w:spacing w:before="0" w:beforeAutospacing="0" w:after="0"/>
        <w:jc w:val="center"/>
        <w:rPr>
          <w:rFonts w:ascii="Trebuchet MS" w:hAnsi="Trebuchet MS" w:cs="Arial"/>
          <w:b/>
          <w:bCs/>
          <w:i/>
        </w:rPr>
      </w:pPr>
      <w:r w:rsidRPr="00D1573A">
        <w:rPr>
          <w:rFonts w:ascii="Trebuchet MS" w:hAnsi="Trebuchet MS" w:cs="Arial"/>
          <w:b/>
          <w:bCs/>
          <w:i/>
          <w:color w:val="C00000"/>
        </w:rPr>
        <w:t>L</w:t>
      </w:r>
      <w:r w:rsidR="00EF5048" w:rsidRPr="00D1573A">
        <w:rPr>
          <w:rFonts w:ascii="Trebuchet MS" w:hAnsi="Trebuchet MS" w:cs="Arial"/>
          <w:b/>
          <w:bCs/>
          <w:i/>
          <w:color w:val="C00000"/>
        </w:rPr>
        <w:t>e règlement du temps de travail de la collectivité</w:t>
      </w:r>
      <w:r w:rsidRPr="00D1573A">
        <w:rPr>
          <w:rFonts w:ascii="Trebuchet MS" w:hAnsi="Trebuchet MS" w:cs="Arial"/>
          <w:b/>
          <w:bCs/>
          <w:i/>
          <w:color w:val="C00000"/>
        </w:rPr>
        <w:t xml:space="preserve"> </w:t>
      </w:r>
      <w:r w:rsidR="005A2E83" w:rsidRPr="00D1573A">
        <w:rPr>
          <w:rFonts w:ascii="Trebuchet MS" w:hAnsi="Trebuchet MS" w:cs="Arial"/>
          <w:b/>
          <w:bCs/>
          <w:i/>
        </w:rPr>
        <w:t>(voir modèle proposé)</w:t>
      </w:r>
    </w:p>
    <w:p w14:paraId="1A0439E9" w14:textId="77777777" w:rsidR="00D1573A" w:rsidRDefault="00D1573A" w:rsidP="00B749FC">
      <w:pPr>
        <w:pStyle w:val="NormalWeb"/>
        <w:spacing w:before="0" w:beforeAutospacing="0" w:after="0"/>
        <w:jc w:val="center"/>
        <w:rPr>
          <w:rFonts w:ascii="Trebuchet MS" w:hAnsi="Trebuchet MS" w:cs="Arial"/>
          <w:b/>
          <w:bCs/>
          <w:i/>
          <w:color w:val="C00000"/>
          <w:u w:val="single"/>
        </w:rPr>
      </w:pPr>
      <w:r w:rsidRPr="00D1573A">
        <w:rPr>
          <w:rFonts w:ascii="Trebuchet MS" w:hAnsi="Trebuchet MS" w:cs="Arial"/>
          <w:b/>
          <w:bCs/>
          <w:i/>
        </w:rPr>
        <w:t xml:space="preserve"> </w:t>
      </w:r>
      <w:r w:rsidRPr="00D1573A">
        <w:rPr>
          <w:rFonts w:ascii="Trebuchet MS" w:hAnsi="Trebuchet MS" w:cs="Arial"/>
          <w:b/>
          <w:bCs/>
          <w:i/>
          <w:color w:val="C00000"/>
          <w:u w:val="single"/>
        </w:rPr>
        <w:t xml:space="preserve">indiquant </w:t>
      </w:r>
      <w:r>
        <w:rPr>
          <w:rFonts w:ascii="Trebuchet MS" w:hAnsi="Trebuchet MS" w:cs="Arial"/>
          <w:b/>
          <w:bCs/>
          <w:i/>
          <w:color w:val="C00000"/>
          <w:u w:val="single"/>
        </w:rPr>
        <w:t xml:space="preserve">précisément </w:t>
      </w:r>
      <w:r w:rsidRPr="00D1573A">
        <w:rPr>
          <w:rFonts w:ascii="Trebuchet MS" w:hAnsi="Trebuchet MS" w:cs="Arial"/>
          <w:b/>
          <w:bCs/>
          <w:i/>
          <w:color w:val="C00000"/>
          <w:u w:val="single"/>
        </w:rPr>
        <w:t>les modalités de gestion du temps de travail</w:t>
      </w:r>
    </w:p>
    <w:p w14:paraId="3239B94F" w14:textId="2F2E52AC" w:rsidR="005A2E83" w:rsidRPr="00D1573A" w:rsidRDefault="00D1573A" w:rsidP="00B749FC">
      <w:pPr>
        <w:pStyle w:val="NormalWeb"/>
        <w:spacing w:before="0" w:beforeAutospacing="0" w:after="0"/>
        <w:jc w:val="center"/>
        <w:rPr>
          <w:rFonts w:ascii="Trebuchet MS" w:hAnsi="Trebuchet MS" w:cs="Arial"/>
          <w:b/>
          <w:bCs/>
          <w:i/>
          <w:color w:val="C00000"/>
          <w:u w:val="single"/>
        </w:rPr>
      </w:pPr>
      <w:r>
        <w:rPr>
          <w:rFonts w:ascii="Trebuchet MS" w:hAnsi="Trebuchet MS" w:cs="Arial"/>
          <w:b/>
          <w:bCs/>
          <w:i/>
          <w:color w:val="C00000"/>
          <w:u w:val="single"/>
        </w:rPr>
        <w:t xml:space="preserve">appliquées </w:t>
      </w:r>
      <w:r w:rsidRPr="00D1573A">
        <w:rPr>
          <w:rFonts w:ascii="Trebuchet MS" w:hAnsi="Trebuchet MS" w:cs="Arial"/>
          <w:b/>
          <w:bCs/>
          <w:i/>
          <w:color w:val="C00000"/>
          <w:u w:val="single"/>
        </w:rPr>
        <w:t xml:space="preserve"> dans la collectivité</w:t>
      </w:r>
    </w:p>
    <w:p w14:paraId="6B86CA0A" w14:textId="77777777" w:rsidR="00EF5048" w:rsidRPr="00D1573A" w:rsidRDefault="00A837E4" w:rsidP="00B749FC">
      <w:pPr>
        <w:pStyle w:val="NormalWeb"/>
        <w:spacing w:before="0" w:beforeAutospacing="0" w:after="0"/>
        <w:jc w:val="center"/>
        <w:rPr>
          <w:rFonts w:ascii="Trebuchet MS" w:hAnsi="Trebuchet MS" w:cs="Arial"/>
          <w:b/>
          <w:bCs/>
          <w:i/>
          <w:color w:val="C00000"/>
        </w:rPr>
      </w:pPr>
      <w:r w:rsidRPr="00D1573A">
        <w:rPr>
          <w:rFonts w:ascii="Trebuchet MS" w:hAnsi="Trebuchet MS" w:cs="Arial"/>
          <w:b/>
          <w:bCs/>
          <w:i/>
          <w:color w:val="C00000"/>
        </w:rPr>
        <w:t>est à joindre</w:t>
      </w:r>
      <w:r w:rsidR="005A2E83" w:rsidRPr="00D1573A">
        <w:rPr>
          <w:rFonts w:ascii="Trebuchet MS" w:hAnsi="Trebuchet MS" w:cs="Arial"/>
          <w:b/>
          <w:bCs/>
          <w:i/>
          <w:color w:val="C00000"/>
        </w:rPr>
        <w:t xml:space="preserve"> </w:t>
      </w:r>
      <w:r w:rsidRPr="00D1573A">
        <w:rPr>
          <w:rFonts w:ascii="Trebuchet MS" w:hAnsi="Trebuchet MS" w:cs="Arial"/>
          <w:b/>
          <w:bCs/>
          <w:i/>
          <w:color w:val="C00000"/>
        </w:rPr>
        <w:t>à la saisie</w:t>
      </w:r>
      <w:r w:rsidR="009413F8" w:rsidRPr="00D1573A">
        <w:rPr>
          <w:rFonts w:ascii="Trebuchet MS" w:hAnsi="Trebuchet MS" w:cs="Arial"/>
          <w:b/>
          <w:bCs/>
          <w:i/>
          <w:color w:val="C00000"/>
        </w:rPr>
        <w:t xml:space="preserve"> de la demande d’avis du CST</w:t>
      </w:r>
    </w:p>
    <w:p w14:paraId="2D01C045" w14:textId="77777777" w:rsidR="00A837E4" w:rsidRPr="00D1573A" w:rsidRDefault="00A837E4" w:rsidP="00B749FC">
      <w:pPr>
        <w:pStyle w:val="NormalWeb"/>
        <w:spacing w:before="0" w:beforeAutospacing="0" w:after="0"/>
        <w:jc w:val="center"/>
        <w:rPr>
          <w:rFonts w:ascii="Trebuchet MS" w:hAnsi="Trebuchet MS" w:cs="Arial"/>
          <w:b/>
          <w:bCs/>
          <w:i/>
          <w:color w:val="C00000"/>
        </w:rPr>
      </w:pPr>
      <w:r w:rsidRPr="00D1573A">
        <w:rPr>
          <w:rFonts w:ascii="Trebuchet MS" w:hAnsi="Trebuchet MS" w:cs="Arial"/>
          <w:b/>
          <w:bCs/>
          <w:i/>
          <w:color w:val="C00000"/>
        </w:rPr>
        <w:t>Sur DEMARCHES-SIMPLIFIEES</w:t>
      </w:r>
    </w:p>
    <w:p w14:paraId="3739DA6E" w14:textId="77777777" w:rsidR="00677BE0" w:rsidRPr="00D1573A" w:rsidRDefault="00677BE0" w:rsidP="00B749FC">
      <w:pPr>
        <w:pStyle w:val="NormalWeb"/>
        <w:spacing w:before="0" w:beforeAutospacing="0" w:after="0"/>
        <w:jc w:val="center"/>
        <w:rPr>
          <w:rFonts w:ascii="Trebuchet MS" w:hAnsi="Trebuchet MS" w:cs="Arial"/>
          <w:b/>
          <w:bCs/>
          <w:i/>
          <w:color w:val="538135" w:themeColor="accent6" w:themeShade="BF"/>
        </w:rPr>
      </w:pPr>
    </w:p>
    <w:p w14:paraId="404E334D" w14:textId="77777777" w:rsidR="002D4946" w:rsidRDefault="002D4946" w:rsidP="00B749FC">
      <w:pPr>
        <w:pStyle w:val="NormalWeb"/>
        <w:spacing w:before="0" w:beforeAutospacing="0" w:after="0"/>
        <w:jc w:val="center"/>
        <w:rPr>
          <w:rFonts w:ascii="Trebuchet MS" w:hAnsi="Trebuchet MS" w:cs="Arial"/>
          <w:b/>
          <w:bCs/>
          <w:i/>
          <w:color w:val="538135" w:themeColor="accent6" w:themeShade="BF"/>
          <w:sz w:val="32"/>
          <w:szCs w:val="32"/>
        </w:rPr>
      </w:pPr>
    </w:p>
    <w:p w14:paraId="1312F169" w14:textId="77777777" w:rsidR="00926213" w:rsidRPr="00926213" w:rsidRDefault="00926213" w:rsidP="00926213">
      <w:pPr>
        <w:spacing w:after="119" w:line="240" w:lineRule="auto"/>
        <w:ind w:left="-426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fr-FR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fr-FR"/>
        </w:rPr>
        <w:t>CDG 35</w:t>
      </w:r>
      <w:r w:rsidRPr="00926213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fr-FR"/>
        </w:rPr>
        <w:t>– CST</w:t>
      </w:r>
    </w:p>
    <w:p w14:paraId="58C3F3DA" w14:textId="77777777" w:rsidR="00926213" w:rsidRPr="00926213" w:rsidRDefault="00926213" w:rsidP="00926213">
      <w:pPr>
        <w:spacing w:after="119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fr-FR"/>
        </w:rPr>
      </w:pPr>
      <w:r w:rsidRPr="00926213">
        <w:rPr>
          <w:rFonts w:ascii="Arial" w:eastAsia="Times New Roman" w:hAnsi="Arial" w:cs="Arial"/>
          <w:b/>
          <w:bCs/>
          <w:color w:val="C00000"/>
          <w:kern w:val="36"/>
          <w:sz w:val="28"/>
          <w:szCs w:val="28"/>
          <w:u w:val="single"/>
          <w:lang w:eastAsia="fr-FR"/>
        </w:rPr>
        <w:t>Demande d’avis</w:t>
      </w:r>
    </w:p>
    <w:p w14:paraId="706EE090" w14:textId="77777777" w:rsidR="00926213" w:rsidRPr="00926213" w:rsidRDefault="00926213" w:rsidP="00926213">
      <w:pPr>
        <w:spacing w:after="119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fr-FR"/>
        </w:rPr>
      </w:pPr>
    </w:p>
    <w:p w14:paraId="68A9E381" w14:textId="77777777" w:rsidR="00926213" w:rsidRDefault="00926213" w:rsidP="00926213">
      <w:pPr>
        <w:spacing w:after="119" w:line="240" w:lineRule="auto"/>
        <w:jc w:val="center"/>
        <w:outlineLvl w:val="0"/>
        <w:rPr>
          <w:rFonts w:ascii="Arial" w:eastAsia="Times New Roman" w:hAnsi="Arial" w:cs="Arial"/>
          <w:b/>
          <w:bCs/>
          <w:color w:val="538135" w:themeColor="accent6" w:themeShade="BF"/>
          <w:kern w:val="36"/>
          <w:sz w:val="28"/>
          <w:szCs w:val="28"/>
          <w:u w:val="single"/>
          <w:lang w:eastAsia="fr-FR"/>
        </w:rPr>
      </w:pPr>
      <w:r w:rsidRPr="00926213">
        <w:rPr>
          <w:rFonts w:ascii="Arial" w:eastAsia="Times New Roman" w:hAnsi="Arial" w:cs="Arial"/>
          <w:b/>
          <w:bCs/>
          <w:color w:val="538135" w:themeColor="accent6" w:themeShade="BF"/>
          <w:kern w:val="36"/>
          <w:sz w:val="28"/>
          <w:szCs w:val="28"/>
          <w:u w:val="single"/>
          <w:lang w:eastAsia="fr-FR"/>
        </w:rPr>
        <w:t xml:space="preserve">REGLEMENT </w:t>
      </w:r>
      <w:r>
        <w:rPr>
          <w:rFonts w:ascii="Arial" w:eastAsia="Times New Roman" w:hAnsi="Arial" w:cs="Arial"/>
          <w:b/>
          <w:bCs/>
          <w:color w:val="538135" w:themeColor="accent6" w:themeShade="BF"/>
          <w:kern w:val="36"/>
          <w:sz w:val="28"/>
          <w:szCs w:val="28"/>
          <w:u w:val="single"/>
          <w:lang w:eastAsia="fr-FR"/>
        </w:rPr>
        <w:t>DU TEMPS DE TRAVAIL</w:t>
      </w:r>
    </w:p>
    <w:p w14:paraId="5889BAFB" w14:textId="77777777" w:rsidR="00926213" w:rsidRDefault="00926213" w:rsidP="00926213">
      <w:pPr>
        <w:spacing w:after="119" w:line="240" w:lineRule="auto"/>
        <w:jc w:val="center"/>
        <w:outlineLvl w:val="0"/>
        <w:rPr>
          <w:rFonts w:ascii="Arial" w:eastAsia="Times New Roman" w:hAnsi="Arial" w:cs="Arial"/>
          <w:b/>
          <w:bCs/>
          <w:color w:val="538135" w:themeColor="accent6" w:themeShade="BF"/>
          <w:kern w:val="36"/>
          <w:sz w:val="28"/>
          <w:szCs w:val="28"/>
          <w:u w:val="single"/>
          <w:lang w:eastAsia="fr-FR"/>
        </w:rPr>
      </w:pPr>
    </w:p>
    <w:p w14:paraId="36D71756" w14:textId="77777777" w:rsidR="00926213" w:rsidRPr="00926213" w:rsidRDefault="00926213" w:rsidP="00926213">
      <w:pPr>
        <w:spacing w:after="119" w:line="240" w:lineRule="auto"/>
        <w:jc w:val="center"/>
        <w:outlineLvl w:val="0"/>
        <w:rPr>
          <w:rFonts w:ascii="Trebuchet MS" w:eastAsia="Times New Roman" w:hAnsi="Trebuchet MS" w:cs="Arial"/>
          <w:bCs/>
          <w:lang w:eastAsia="fr-FR"/>
        </w:rPr>
      </w:pPr>
      <w:r w:rsidRPr="00926213">
        <w:rPr>
          <w:rFonts w:ascii="Trebuchet MS" w:eastAsia="Times New Roman" w:hAnsi="Trebuchet MS" w:cs="Arial"/>
          <w:bCs/>
          <w:lang w:eastAsia="fr-FR"/>
        </w:rPr>
        <w:t>Collectivité :……………………………………………………………………………………………………………………………….</w:t>
      </w:r>
    </w:p>
    <w:p w14:paraId="74A70426" w14:textId="77777777" w:rsidR="00926213" w:rsidRDefault="00926213" w:rsidP="00926213">
      <w:pPr>
        <w:spacing w:before="100" w:beforeAutospacing="1" w:after="119" w:line="240" w:lineRule="auto"/>
        <w:jc w:val="center"/>
        <w:rPr>
          <w:rFonts w:ascii="Trebuchet MS" w:eastAsia="Times New Roman" w:hAnsi="Trebuchet MS" w:cs="Arial"/>
          <w:b/>
          <w:bCs/>
          <w:color w:val="C00000"/>
          <w:lang w:eastAsia="fr-FR"/>
        </w:rPr>
      </w:pPr>
      <w:r w:rsidRPr="005A2E83">
        <w:rPr>
          <w:rFonts w:ascii="Trebuchet MS" w:eastAsia="Times New Roman" w:hAnsi="Trebuchet MS" w:cs="Arial"/>
          <w:b/>
          <w:bCs/>
          <w:color w:val="C00000"/>
          <w:lang w:eastAsia="fr-FR"/>
        </w:rPr>
        <w:t xml:space="preserve">LE PROJET DE REGLEMENT </w:t>
      </w:r>
      <w:r w:rsidR="005A2E83">
        <w:rPr>
          <w:rFonts w:ascii="Trebuchet MS" w:eastAsia="Times New Roman" w:hAnsi="Trebuchet MS" w:cs="Arial"/>
          <w:b/>
          <w:bCs/>
          <w:color w:val="C00000"/>
          <w:lang w:eastAsia="fr-FR"/>
        </w:rPr>
        <w:t xml:space="preserve">DU TEMPS DE TRAVAIL </w:t>
      </w:r>
      <w:r w:rsidRPr="005A2E83">
        <w:rPr>
          <w:rFonts w:ascii="Trebuchet MS" w:eastAsia="Times New Roman" w:hAnsi="Trebuchet MS" w:cs="Arial"/>
          <w:b/>
          <w:bCs/>
          <w:color w:val="C00000"/>
          <w:lang w:eastAsia="fr-FR"/>
        </w:rPr>
        <w:t>EST à JOINDRE OBLIGATOIREMENT</w:t>
      </w:r>
    </w:p>
    <w:p w14:paraId="154EEF73" w14:textId="00A35A21" w:rsidR="007E7D5A" w:rsidRPr="00965532" w:rsidRDefault="00FB325C" w:rsidP="004F34B6">
      <w:pPr>
        <w:spacing w:before="100" w:beforeAutospacing="1" w:after="0" w:line="240" w:lineRule="auto"/>
        <w:jc w:val="both"/>
        <w:rPr>
          <w:rFonts w:ascii="Trebuchet MS" w:eastAsia="Times New Roman" w:hAnsi="Trebuchet MS" w:cs="Arial"/>
          <w:b/>
          <w:bCs/>
          <w:sz w:val="24"/>
          <w:szCs w:val="24"/>
          <w:lang w:eastAsia="fr-FR"/>
        </w:rPr>
      </w:pPr>
      <w:r w:rsidRPr="0096553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Le règlement de temps de travail est un classeur dans lequel la collectivité va regrouper toutes ses décisions (délibérations, notes de service…) relatives à l’organisation du temps de travail des agents.</w:t>
      </w:r>
      <w:r w:rsidR="00A672C1" w:rsidRPr="0096553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Il doit être communiqué à chaque agent.</w:t>
      </w:r>
    </w:p>
    <w:p w14:paraId="1044C614" w14:textId="4A6A589E" w:rsidR="0033204B" w:rsidRPr="00A672C1" w:rsidRDefault="00A672C1" w:rsidP="004F34B6">
      <w:pPr>
        <w:spacing w:before="100" w:beforeAutospacing="1" w:after="0" w:line="240" w:lineRule="auto"/>
        <w:jc w:val="both"/>
        <w:rPr>
          <w:rFonts w:ascii="Trebuchet MS" w:eastAsia="Times New Roman" w:hAnsi="Trebuchet MS" w:cs="Arial"/>
          <w:sz w:val="24"/>
          <w:szCs w:val="24"/>
          <w:u w:val="single"/>
          <w:lang w:eastAsia="fr-FR"/>
        </w:rPr>
      </w:pPr>
      <w:r w:rsidRPr="00965532">
        <w:rPr>
          <w:rFonts w:ascii="Trebuchet MS" w:eastAsia="Times New Roman" w:hAnsi="Trebuchet MS" w:cs="Arial"/>
          <w:color w:val="FF0000"/>
          <w:sz w:val="24"/>
          <w:szCs w:val="24"/>
          <w:u w:val="single"/>
          <w:lang w:eastAsia="fr-FR"/>
        </w:rPr>
        <w:t xml:space="preserve">Documents indispensables </w:t>
      </w:r>
      <w:r w:rsidRPr="00A672C1">
        <w:rPr>
          <w:rFonts w:ascii="Trebuchet MS" w:eastAsia="Times New Roman" w:hAnsi="Trebuchet MS" w:cs="Arial"/>
          <w:sz w:val="24"/>
          <w:szCs w:val="24"/>
          <w:u w:val="single"/>
          <w:lang w:eastAsia="fr-FR"/>
        </w:rPr>
        <w:t>à la gestion du temps de travail :</w:t>
      </w:r>
    </w:p>
    <w:p w14:paraId="6CD68CCC" w14:textId="77777777" w:rsidR="00A672C1" w:rsidRPr="00A672C1" w:rsidRDefault="00A672C1" w:rsidP="004F34B6">
      <w:pPr>
        <w:spacing w:before="100" w:beforeAutospacing="1" w:after="0" w:line="240" w:lineRule="auto"/>
        <w:jc w:val="both"/>
        <w:rPr>
          <w:rFonts w:ascii="Trebuchet MS" w:eastAsia="Times New Roman" w:hAnsi="Trebuchet MS" w:cs="Arial"/>
          <w:sz w:val="24"/>
          <w:szCs w:val="24"/>
          <w:u w:val="single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2268"/>
        <w:gridCol w:w="775"/>
        <w:gridCol w:w="776"/>
      </w:tblGrid>
      <w:tr w:rsidR="004F34B6" w14:paraId="6138DB68" w14:textId="77777777" w:rsidTr="00244DF8">
        <w:tc>
          <w:tcPr>
            <w:tcW w:w="4815" w:type="dxa"/>
          </w:tcPr>
          <w:p w14:paraId="396FA2B1" w14:textId="77777777" w:rsidR="004F34B6" w:rsidRDefault="004F34B6" w:rsidP="00926213">
            <w:pPr>
              <w:spacing w:before="100" w:beforeAutospacing="1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u w:val="single"/>
                <w:lang w:eastAsia="fr-FR"/>
              </w:rPr>
            </w:pPr>
            <w:r>
              <w:rPr>
                <w:rFonts w:ascii="Trebuchet MS" w:eastAsia="Times New Roman" w:hAnsi="Trebuchet MS" w:cs="Arial"/>
                <w:b/>
                <w:bCs/>
                <w:sz w:val="20"/>
                <w:szCs w:val="20"/>
                <w:u w:val="single"/>
                <w:lang w:eastAsia="fr-FR"/>
              </w:rPr>
              <w:t>Thème</w:t>
            </w:r>
            <w:r w:rsidR="00244DF8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u w:val="single"/>
                <w:lang w:eastAsia="fr-FR"/>
              </w:rPr>
              <w:t>s</w:t>
            </w:r>
          </w:p>
        </w:tc>
        <w:tc>
          <w:tcPr>
            <w:tcW w:w="2268" w:type="dxa"/>
          </w:tcPr>
          <w:p w14:paraId="0AC12756" w14:textId="77777777" w:rsidR="004F34B6" w:rsidRDefault="004F34B6" w:rsidP="00926213">
            <w:pPr>
              <w:spacing w:before="100" w:beforeAutospacing="1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u w:val="single"/>
                <w:lang w:eastAsia="fr-FR"/>
              </w:rPr>
            </w:pPr>
            <w:r>
              <w:rPr>
                <w:rFonts w:ascii="Trebuchet MS" w:eastAsia="Times New Roman" w:hAnsi="Trebuchet MS" w:cs="Arial"/>
                <w:b/>
                <w:bCs/>
                <w:sz w:val="20"/>
                <w:szCs w:val="20"/>
                <w:u w:val="single"/>
                <w:lang w:eastAsia="fr-FR"/>
              </w:rPr>
              <w:t>Actes</w:t>
            </w:r>
          </w:p>
        </w:tc>
        <w:tc>
          <w:tcPr>
            <w:tcW w:w="775" w:type="dxa"/>
          </w:tcPr>
          <w:p w14:paraId="2F0EC936" w14:textId="77777777" w:rsidR="004F34B6" w:rsidRPr="004F34B6" w:rsidRDefault="004F34B6" w:rsidP="00926213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  <w:r w:rsidRPr="004F34B6"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776" w:type="dxa"/>
          </w:tcPr>
          <w:p w14:paraId="6549F495" w14:textId="77777777" w:rsidR="004F34B6" w:rsidRPr="004F34B6" w:rsidRDefault="004F34B6" w:rsidP="00926213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  <w:r w:rsidRPr="004F34B6"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  <w:t>Non</w:t>
            </w:r>
          </w:p>
        </w:tc>
      </w:tr>
      <w:tr w:rsidR="004F34B6" w14:paraId="6A0D65E2" w14:textId="77777777" w:rsidTr="00244DF8">
        <w:tc>
          <w:tcPr>
            <w:tcW w:w="4815" w:type="dxa"/>
          </w:tcPr>
          <w:p w14:paraId="5D461878" w14:textId="77777777" w:rsidR="004F34B6" w:rsidRPr="004F34B6" w:rsidRDefault="004F34B6" w:rsidP="00926213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  <w:r w:rsidRPr="004F34B6"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  <w:t>Emploi du temps</w:t>
            </w:r>
          </w:p>
        </w:tc>
        <w:tc>
          <w:tcPr>
            <w:tcW w:w="2268" w:type="dxa"/>
          </w:tcPr>
          <w:p w14:paraId="65259ED0" w14:textId="77777777" w:rsidR="004F34B6" w:rsidRPr="004F34B6" w:rsidRDefault="004F34B6" w:rsidP="0006060F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  <w:r w:rsidRPr="004F34B6"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  <w:t>Fiche de poste</w:t>
            </w:r>
          </w:p>
        </w:tc>
        <w:tc>
          <w:tcPr>
            <w:tcW w:w="775" w:type="dxa"/>
          </w:tcPr>
          <w:p w14:paraId="6F4A8EFD" w14:textId="77777777" w:rsidR="004F34B6" w:rsidRPr="004F34B6" w:rsidRDefault="004F34B6" w:rsidP="00926213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76" w:type="dxa"/>
          </w:tcPr>
          <w:p w14:paraId="1A5C82AA" w14:textId="77777777" w:rsidR="004F34B6" w:rsidRPr="004F34B6" w:rsidRDefault="004F34B6" w:rsidP="00926213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</w:p>
        </w:tc>
      </w:tr>
      <w:tr w:rsidR="007B7D0B" w14:paraId="422516E3" w14:textId="77777777" w:rsidTr="00244DF8">
        <w:tc>
          <w:tcPr>
            <w:tcW w:w="4815" w:type="dxa"/>
          </w:tcPr>
          <w:p w14:paraId="32B9128F" w14:textId="16DEE7E1" w:rsidR="007B7D0B" w:rsidRPr="004F34B6" w:rsidRDefault="007B7D0B" w:rsidP="007B7D0B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  <w:r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  <w:t>Autorisations Spéciales d’Absence</w:t>
            </w:r>
          </w:p>
        </w:tc>
        <w:tc>
          <w:tcPr>
            <w:tcW w:w="2268" w:type="dxa"/>
          </w:tcPr>
          <w:p w14:paraId="0109B6BE" w14:textId="00727277" w:rsidR="007B7D0B" w:rsidRPr="004F34B6" w:rsidRDefault="007B7D0B" w:rsidP="007B7D0B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  <w:r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  <w:t>Délibération</w:t>
            </w:r>
          </w:p>
        </w:tc>
        <w:tc>
          <w:tcPr>
            <w:tcW w:w="775" w:type="dxa"/>
          </w:tcPr>
          <w:p w14:paraId="6CB452BD" w14:textId="77777777" w:rsidR="007B7D0B" w:rsidRPr="004F34B6" w:rsidRDefault="007B7D0B" w:rsidP="007B7D0B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76" w:type="dxa"/>
          </w:tcPr>
          <w:p w14:paraId="5CD713F2" w14:textId="77777777" w:rsidR="007B7D0B" w:rsidRPr="004F34B6" w:rsidRDefault="007B7D0B" w:rsidP="007B7D0B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</w:p>
        </w:tc>
      </w:tr>
      <w:tr w:rsidR="007B7D0B" w14:paraId="43DCCC22" w14:textId="77777777" w:rsidTr="00244DF8">
        <w:tc>
          <w:tcPr>
            <w:tcW w:w="4815" w:type="dxa"/>
          </w:tcPr>
          <w:p w14:paraId="5595FAEC" w14:textId="149CA503" w:rsidR="007B7D0B" w:rsidRDefault="007B7D0B" w:rsidP="007B7D0B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  <w:r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  <w:t>Heures complémentaires/supplémentaires</w:t>
            </w:r>
          </w:p>
        </w:tc>
        <w:tc>
          <w:tcPr>
            <w:tcW w:w="2268" w:type="dxa"/>
          </w:tcPr>
          <w:p w14:paraId="75C80CDE" w14:textId="58731F82" w:rsidR="007B7D0B" w:rsidRDefault="007B7D0B" w:rsidP="007B7D0B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  <w:r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  <w:t>Délibération</w:t>
            </w:r>
          </w:p>
        </w:tc>
        <w:tc>
          <w:tcPr>
            <w:tcW w:w="775" w:type="dxa"/>
          </w:tcPr>
          <w:p w14:paraId="16A29863" w14:textId="77777777" w:rsidR="007B7D0B" w:rsidRPr="004F34B6" w:rsidRDefault="007B7D0B" w:rsidP="007B7D0B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76" w:type="dxa"/>
          </w:tcPr>
          <w:p w14:paraId="76BCCBA1" w14:textId="77777777" w:rsidR="007B7D0B" w:rsidRPr="004F34B6" w:rsidRDefault="007B7D0B" w:rsidP="007B7D0B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</w:p>
        </w:tc>
      </w:tr>
      <w:tr w:rsidR="007B7D0B" w14:paraId="3DB42CCE" w14:textId="77777777" w:rsidTr="00244DF8">
        <w:tc>
          <w:tcPr>
            <w:tcW w:w="4815" w:type="dxa"/>
          </w:tcPr>
          <w:p w14:paraId="07FF3C9C" w14:textId="68A706D4" w:rsidR="007B7D0B" w:rsidRDefault="007B7D0B" w:rsidP="007B7D0B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  <w:r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  <w:t>Annualisation</w:t>
            </w:r>
          </w:p>
        </w:tc>
        <w:tc>
          <w:tcPr>
            <w:tcW w:w="2268" w:type="dxa"/>
          </w:tcPr>
          <w:p w14:paraId="65C4F20E" w14:textId="6ABDD88B" w:rsidR="007B7D0B" w:rsidRDefault="007B7D0B" w:rsidP="007B7D0B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  <w:r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  <w:t>Délibération</w:t>
            </w:r>
          </w:p>
        </w:tc>
        <w:tc>
          <w:tcPr>
            <w:tcW w:w="775" w:type="dxa"/>
          </w:tcPr>
          <w:p w14:paraId="4F86E491" w14:textId="77777777" w:rsidR="007B7D0B" w:rsidRPr="004F34B6" w:rsidRDefault="007B7D0B" w:rsidP="007B7D0B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76" w:type="dxa"/>
          </w:tcPr>
          <w:p w14:paraId="04FB7495" w14:textId="77777777" w:rsidR="007B7D0B" w:rsidRPr="004F34B6" w:rsidRDefault="007B7D0B" w:rsidP="007B7D0B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</w:p>
        </w:tc>
      </w:tr>
      <w:tr w:rsidR="007B7D0B" w14:paraId="0D06FDDA" w14:textId="77777777" w:rsidTr="00244DF8">
        <w:tc>
          <w:tcPr>
            <w:tcW w:w="4815" w:type="dxa"/>
          </w:tcPr>
          <w:p w14:paraId="07AE3529" w14:textId="63EB3191" w:rsidR="007B7D0B" w:rsidRDefault="007B7D0B" w:rsidP="007B7D0B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  <w:r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  <w:t>Temps partiel</w:t>
            </w:r>
          </w:p>
        </w:tc>
        <w:tc>
          <w:tcPr>
            <w:tcW w:w="2268" w:type="dxa"/>
          </w:tcPr>
          <w:p w14:paraId="413A11BA" w14:textId="50D97D16" w:rsidR="007B7D0B" w:rsidRDefault="007B7D0B" w:rsidP="007B7D0B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  <w:r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  <w:t>Délibération</w:t>
            </w:r>
          </w:p>
        </w:tc>
        <w:tc>
          <w:tcPr>
            <w:tcW w:w="775" w:type="dxa"/>
          </w:tcPr>
          <w:p w14:paraId="6BC6F05F" w14:textId="77777777" w:rsidR="007B7D0B" w:rsidRPr="004F34B6" w:rsidRDefault="007B7D0B" w:rsidP="007B7D0B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76" w:type="dxa"/>
          </w:tcPr>
          <w:p w14:paraId="4A006A9E" w14:textId="77777777" w:rsidR="007B7D0B" w:rsidRPr="004F34B6" w:rsidRDefault="007B7D0B" w:rsidP="007B7D0B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</w:p>
        </w:tc>
      </w:tr>
      <w:tr w:rsidR="007B7D0B" w14:paraId="0BC9D7F9" w14:textId="77777777" w:rsidTr="00244DF8">
        <w:tc>
          <w:tcPr>
            <w:tcW w:w="4815" w:type="dxa"/>
          </w:tcPr>
          <w:p w14:paraId="36BE4225" w14:textId="17319187" w:rsidR="007B7D0B" w:rsidRDefault="007B7D0B" w:rsidP="007B7D0B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  <w:r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  <w:t>Calcul et modalité de pose des Congés annuels</w:t>
            </w:r>
          </w:p>
        </w:tc>
        <w:tc>
          <w:tcPr>
            <w:tcW w:w="2268" w:type="dxa"/>
          </w:tcPr>
          <w:p w14:paraId="3BFC5371" w14:textId="63A8B48B" w:rsidR="007B7D0B" w:rsidRDefault="007B7D0B" w:rsidP="007B7D0B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  <w:r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  <w:t>Note d’information</w:t>
            </w:r>
          </w:p>
        </w:tc>
        <w:tc>
          <w:tcPr>
            <w:tcW w:w="775" w:type="dxa"/>
          </w:tcPr>
          <w:p w14:paraId="5A19F343" w14:textId="77777777" w:rsidR="007B7D0B" w:rsidRPr="004F34B6" w:rsidRDefault="007B7D0B" w:rsidP="007B7D0B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76" w:type="dxa"/>
          </w:tcPr>
          <w:p w14:paraId="309629AE" w14:textId="77777777" w:rsidR="007B7D0B" w:rsidRPr="004F34B6" w:rsidRDefault="007B7D0B" w:rsidP="007B7D0B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</w:p>
        </w:tc>
      </w:tr>
      <w:tr w:rsidR="007B7D0B" w14:paraId="2C050368" w14:textId="77777777" w:rsidTr="00244DF8">
        <w:tc>
          <w:tcPr>
            <w:tcW w:w="4815" w:type="dxa"/>
          </w:tcPr>
          <w:p w14:paraId="617AE5E2" w14:textId="37126D7B" w:rsidR="007B7D0B" w:rsidRDefault="007B7D0B" w:rsidP="007B7D0B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  <w:r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  <w:t>ARTT</w:t>
            </w:r>
          </w:p>
        </w:tc>
        <w:tc>
          <w:tcPr>
            <w:tcW w:w="2268" w:type="dxa"/>
          </w:tcPr>
          <w:p w14:paraId="42D1FBD3" w14:textId="58FED42F" w:rsidR="007B7D0B" w:rsidRDefault="007B7D0B" w:rsidP="007B7D0B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  <w:r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  <w:t>Délibération</w:t>
            </w:r>
          </w:p>
        </w:tc>
        <w:tc>
          <w:tcPr>
            <w:tcW w:w="775" w:type="dxa"/>
          </w:tcPr>
          <w:p w14:paraId="0CB696A3" w14:textId="77777777" w:rsidR="007B7D0B" w:rsidRPr="004F34B6" w:rsidRDefault="007B7D0B" w:rsidP="007B7D0B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76" w:type="dxa"/>
          </w:tcPr>
          <w:p w14:paraId="53BD9B8B" w14:textId="77777777" w:rsidR="007B7D0B" w:rsidRPr="004F34B6" w:rsidRDefault="007B7D0B" w:rsidP="007B7D0B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</w:p>
        </w:tc>
      </w:tr>
      <w:tr w:rsidR="007B7D0B" w14:paraId="3331A2FA" w14:textId="77777777" w:rsidTr="00244DF8">
        <w:tc>
          <w:tcPr>
            <w:tcW w:w="4815" w:type="dxa"/>
          </w:tcPr>
          <w:p w14:paraId="1F0A7CCD" w14:textId="77777777" w:rsidR="007B7D0B" w:rsidRPr="004F34B6" w:rsidRDefault="007B7D0B" w:rsidP="007B7D0B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  <w:r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  <w:t>Journée de solidarité</w:t>
            </w:r>
          </w:p>
        </w:tc>
        <w:tc>
          <w:tcPr>
            <w:tcW w:w="2268" w:type="dxa"/>
          </w:tcPr>
          <w:p w14:paraId="706274F3" w14:textId="77777777" w:rsidR="007B7D0B" w:rsidRPr="004F34B6" w:rsidRDefault="007B7D0B" w:rsidP="007B7D0B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  <w:r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  <w:t>Délibération</w:t>
            </w:r>
          </w:p>
        </w:tc>
        <w:tc>
          <w:tcPr>
            <w:tcW w:w="775" w:type="dxa"/>
          </w:tcPr>
          <w:p w14:paraId="0C2D7C20" w14:textId="77777777" w:rsidR="007B7D0B" w:rsidRPr="004F34B6" w:rsidRDefault="007B7D0B" w:rsidP="007B7D0B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76" w:type="dxa"/>
          </w:tcPr>
          <w:p w14:paraId="47FF9631" w14:textId="77777777" w:rsidR="007B7D0B" w:rsidRPr="004F34B6" w:rsidRDefault="007B7D0B" w:rsidP="007B7D0B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</w:p>
        </w:tc>
      </w:tr>
      <w:tr w:rsidR="007B7D0B" w14:paraId="3602A3F0" w14:textId="77777777" w:rsidTr="00244DF8">
        <w:tc>
          <w:tcPr>
            <w:tcW w:w="4815" w:type="dxa"/>
          </w:tcPr>
          <w:p w14:paraId="2D4CC9AF" w14:textId="77777777" w:rsidR="007B7D0B" w:rsidRPr="004F34B6" w:rsidRDefault="007B7D0B" w:rsidP="007B7D0B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  <w:r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  <w:t>Astreintes et permanences</w:t>
            </w:r>
          </w:p>
        </w:tc>
        <w:tc>
          <w:tcPr>
            <w:tcW w:w="2268" w:type="dxa"/>
          </w:tcPr>
          <w:p w14:paraId="75E2060E" w14:textId="77777777" w:rsidR="007B7D0B" w:rsidRPr="004F34B6" w:rsidRDefault="007B7D0B" w:rsidP="007B7D0B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  <w:r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  <w:t>Délibération</w:t>
            </w:r>
          </w:p>
        </w:tc>
        <w:tc>
          <w:tcPr>
            <w:tcW w:w="775" w:type="dxa"/>
          </w:tcPr>
          <w:p w14:paraId="7B0F2BDC" w14:textId="77777777" w:rsidR="007B7D0B" w:rsidRPr="004F34B6" w:rsidRDefault="007B7D0B" w:rsidP="007B7D0B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76" w:type="dxa"/>
          </w:tcPr>
          <w:p w14:paraId="1012A2F7" w14:textId="77777777" w:rsidR="007B7D0B" w:rsidRPr="004F34B6" w:rsidRDefault="007B7D0B" w:rsidP="007B7D0B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</w:p>
        </w:tc>
      </w:tr>
      <w:tr w:rsidR="00A672C1" w14:paraId="6797B0DF" w14:textId="77777777" w:rsidTr="00244DF8">
        <w:tc>
          <w:tcPr>
            <w:tcW w:w="4815" w:type="dxa"/>
          </w:tcPr>
          <w:p w14:paraId="079E5176" w14:textId="520A3CAF" w:rsidR="00A672C1" w:rsidRDefault="00A672C1" w:rsidP="00A672C1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  <w:r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  <w:t>Compte Epargne Temps</w:t>
            </w:r>
          </w:p>
        </w:tc>
        <w:tc>
          <w:tcPr>
            <w:tcW w:w="2268" w:type="dxa"/>
          </w:tcPr>
          <w:p w14:paraId="5FA7DE54" w14:textId="6DC6E3AF" w:rsidR="00A672C1" w:rsidRDefault="00A672C1" w:rsidP="00A672C1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  <w:r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  <w:t>Délibération</w:t>
            </w:r>
          </w:p>
        </w:tc>
        <w:tc>
          <w:tcPr>
            <w:tcW w:w="775" w:type="dxa"/>
          </w:tcPr>
          <w:p w14:paraId="46091AC6" w14:textId="77777777" w:rsidR="00A672C1" w:rsidRPr="004F34B6" w:rsidRDefault="00A672C1" w:rsidP="00A672C1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76" w:type="dxa"/>
          </w:tcPr>
          <w:p w14:paraId="66550B19" w14:textId="77777777" w:rsidR="00A672C1" w:rsidRPr="004F34B6" w:rsidRDefault="00A672C1" w:rsidP="00A672C1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</w:p>
        </w:tc>
      </w:tr>
      <w:tr w:rsidR="007B7D0B" w14:paraId="1B42A5AF" w14:textId="77777777" w:rsidTr="00244DF8">
        <w:tc>
          <w:tcPr>
            <w:tcW w:w="4815" w:type="dxa"/>
          </w:tcPr>
          <w:p w14:paraId="1E580F99" w14:textId="77777777" w:rsidR="007B7D0B" w:rsidRDefault="007B7D0B" w:rsidP="007B7D0B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  <w:r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  <w:t>Télétravail</w:t>
            </w:r>
          </w:p>
        </w:tc>
        <w:tc>
          <w:tcPr>
            <w:tcW w:w="2268" w:type="dxa"/>
          </w:tcPr>
          <w:p w14:paraId="335B1927" w14:textId="77777777" w:rsidR="007B7D0B" w:rsidRDefault="007B7D0B" w:rsidP="007B7D0B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  <w:r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  <w:t>Délibération</w:t>
            </w:r>
          </w:p>
        </w:tc>
        <w:tc>
          <w:tcPr>
            <w:tcW w:w="775" w:type="dxa"/>
          </w:tcPr>
          <w:p w14:paraId="48E0CC54" w14:textId="77777777" w:rsidR="007B7D0B" w:rsidRPr="004F34B6" w:rsidRDefault="007B7D0B" w:rsidP="007B7D0B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76" w:type="dxa"/>
          </w:tcPr>
          <w:p w14:paraId="730B8037" w14:textId="77777777" w:rsidR="007B7D0B" w:rsidRPr="004F34B6" w:rsidRDefault="007B7D0B" w:rsidP="007B7D0B">
            <w:pPr>
              <w:spacing w:before="100" w:beforeAutospacing="1"/>
              <w:rPr>
                <w:rFonts w:ascii="Trebuchet MS" w:eastAsia="Times New Roman" w:hAnsi="Trebuchet MS" w:cs="Arial"/>
                <w:bCs/>
                <w:sz w:val="20"/>
                <w:szCs w:val="20"/>
                <w:lang w:eastAsia="fr-FR"/>
              </w:rPr>
            </w:pPr>
          </w:p>
        </w:tc>
      </w:tr>
    </w:tbl>
    <w:p w14:paraId="64FB3696" w14:textId="086DC4F1" w:rsidR="00FB325C" w:rsidRPr="00965532" w:rsidRDefault="00965532" w:rsidP="00926213">
      <w:pPr>
        <w:spacing w:before="100" w:beforeAutospacing="1" w:after="0" w:line="240" w:lineRule="auto"/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</w:pPr>
      <w:r w:rsidRPr="00965532"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  <w:t>Toutes les délibérations doivent être validées – indiquer le N° et la date dans le règlement et rédiger clairement un résumé de la décision pour chaque thème.</w:t>
      </w:r>
    </w:p>
    <w:p w14:paraId="1469F2B5" w14:textId="77777777" w:rsidR="004F34B6" w:rsidRDefault="004F34B6" w:rsidP="00926213">
      <w:pPr>
        <w:spacing w:before="100" w:beforeAutospacing="1" w:after="0" w:line="240" w:lineRule="auto"/>
        <w:rPr>
          <w:rFonts w:ascii="Trebuchet MS" w:eastAsia="Times New Roman" w:hAnsi="Trebuchet MS" w:cs="Arial"/>
          <w:b/>
          <w:bCs/>
          <w:sz w:val="20"/>
          <w:szCs w:val="20"/>
          <w:u w:val="single"/>
          <w:lang w:eastAsia="fr-FR"/>
        </w:rPr>
      </w:pPr>
    </w:p>
    <w:p w14:paraId="3F90D7E8" w14:textId="77777777" w:rsidR="00926213" w:rsidRPr="00926213" w:rsidRDefault="00926213" w:rsidP="00926213">
      <w:pPr>
        <w:spacing w:before="100" w:beforeAutospacing="1" w:after="0" w:line="240" w:lineRule="auto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 w:rsidRPr="00926213">
        <w:rPr>
          <w:rFonts w:ascii="Trebuchet MS" w:eastAsia="Times New Roman" w:hAnsi="Trebuchet MS" w:cs="Arial"/>
          <w:b/>
          <w:bCs/>
          <w:sz w:val="20"/>
          <w:szCs w:val="20"/>
          <w:u w:val="single"/>
          <w:lang w:eastAsia="fr-FR"/>
        </w:rPr>
        <w:t>Consultation des agents</w:t>
      </w:r>
      <w:r w:rsidRPr="00926213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:</w:t>
      </w:r>
    </w:p>
    <w:p w14:paraId="32B7A411" w14:textId="77777777" w:rsidR="00926213" w:rsidRPr="00926213" w:rsidRDefault="00926213" w:rsidP="00926213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fr-FR"/>
        </w:rPr>
      </w:pPr>
    </w:p>
    <w:p w14:paraId="4A1DF046" w14:textId="77777777" w:rsidR="00926213" w:rsidRPr="00926213" w:rsidRDefault="00926213" w:rsidP="00926213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 w:rsidRPr="00926213">
        <w:rPr>
          <w:rFonts w:ascii="Trebuchet MS" w:eastAsia="Times New Roman" w:hAnsi="Trebuchet MS" w:cs="Arial"/>
          <w:sz w:val="20"/>
          <w:szCs w:val="20"/>
          <w:lang w:eastAsia="fr-FR"/>
        </w:rPr>
        <w:t xml:space="preserve">Comment les agents ont eu connaissance du projet de 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>Règlement de temps de travail</w:t>
      </w:r>
      <w:r w:rsidRPr="00926213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?</w:t>
      </w:r>
    </w:p>
    <w:p w14:paraId="79978DEF" w14:textId="77777777" w:rsidR="00926213" w:rsidRPr="00926213" w:rsidRDefault="00926213" w:rsidP="00926213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fr-FR"/>
        </w:rPr>
      </w:pPr>
    </w:p>
    <w:p w14:paraId="462D083A" w14:textId="77777777" w:rsidR="00926213" w:rsidRPr="00926213" w:rsidRDefault="00926213" w:rsidP="00926213">
      <w:pPr>
        <w:spacing w:after="0" w:line="240" w:lineRule="auto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926213">
        <w:rPr>
          <w:rFonts w:ascii="Trebuchet MS" w:eastAsia="Times New Roman" w:hAnsi="Trebuchet MS" w:cs="Arial"/>
          <w:sz w:val="20"/>
          <w:szCs w:val="20"/>
          <w:lang w:eastAsia="fr-FR"/>
        </w:rPr>
        <w:t xml:space="preserve">Rencontre </w:t>
      </w:r>
      <w:r w:rsidRPr="00926213">
        <w:rPr>
          <w:rFonts w:ascii="Trebuchet MS" w:eastAsia="Times New Roman" w:hAnsi="Trebuchet MS" w:cs="Arial"/>
          <w:sz w:val="36"/>
          <w:szCs w:val="36"/>
          <w:lang w:eastAsia="fr-FR"/>
        </w:rPr>
        <w:t>□</w:t>
      </w:r>
      <w:r w:rsidRPr="00926213">
        <w:rPr>
          <w:rFonts w:ascii="Trebuchet MS" w:eastAsia="Times New Roman" w:hAnsi="Trebuchet MS" w:cs="Arial"/>
          <w:sz w:val="20"/>
          <w:szCs w:val="20"/>
          <w:lang w:eastAsia="fr-FR"/>
        </w:rPr>
        <w:tab/>
        <w:t>date …......./.........../...........</w:t>
      </w:r>
    </w:p>
    <w:p w14:paraId="48A18365" w14:textId="77777777" w:rsidR="00926213" w:rsidRPr="00926213" w:rsidRDefault="00926213" w:rsidP="00926213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fr-FR"/>
        </w:rPr>
      </w:pPr>
    </w:p>
    <w:p w14:paraId="773A89DD" w14:textId="77777777" w:rsidR="00926213" w:rsidRPr="00926213" w:rsidRDefault="00926213" w:rsidP="00926213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 w:rsidRPr="00926213">
        <w:rPr>
          <w:rFonts w:ascii="Trebuchet MS" w:eastAsia="Times New Roman" w:hAnsi="Trebuchet MS" w:cs="Arial"/>
          <w:sz w:val="20"/>
          <w:szCs w:val="20"/>
          <w:lang w:eastAsia="fr-FR"/>
        </w:rPr>
        <w:t xml:space="preserve">Copie pour observations </w:t>
      </w:r>
      <w:r w:rsidRPr="00926213">
        <w:rPr>
          <w:rFonts w:ascii="Trebuchet MS" w:eastAsia="Times New Roman" w:hAnsi="Trebuchet MS" w:cs="Arial"/>
          <w:sz w:val="32"/>
          <w:szCs w:val="32"/>
          <w:lang w:eastAsia="fr-FR"/>
        </w:rPr>
        <w:t>□</w:t>
      </w:r>
      <w:r w:rsidRPr="00926213">
        <w:rPr>
          <w:rFonts w:ascii="Trebuchet MS" w:eastAsia="Times New Roman" w:hAnsi="Trebuchet MS" w:cs="Arial"/>
          <w:sz w:val="32"/>
          <w:szCs w:val="32"/>
          <w:lang w:eastAsia="fr-FR"/>
        </w:rPr>
        <w:tab/>
      </w:r>
      <w:r w:rsidRPr="00926213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date …......./.........../..........</w:t>
      </w:r>
    </w:p>
    <w:p w14:paraId="1BC7CAC3" w14:textId="77777777" w:rsidR="00926213" w:rsidRPr="00926213" w:rsidRDefault="00926213" w:rsidP="00926213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fr-FR"/>
        </w:rPr>
      </w:pPr>
    </w:p>
    <w:p w14:paraId="5ABA6ED5" w14:textId="77777777" w:rsidR="00926213" w:rsidRPr="00926213" w:rsidRDefault="00926213" w:rsidP="00926213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 w:rsidRPr="00926213">
        <w:rPr>
          <w:rFonts w:ascii="Trebuchet MS" w:eastAsia="Times New Roman" w:hAnsi="Trebuchet MS" w:cs="Times New Roman"/>
          <w:sz w:val="20"/>
          <w:szCs w:val="20"/>
          <w:lang w:eastAsia="fr-FR"/>
        </w:rPr>
        <w:t>Autre : ………………………………………………………………………………………………………………………………………………………………………………</w:t>
      </w:r>
    </w:p>
    <w:p w14:paraId="3D3AD2F8" w14:textId="77777777" w:rsidR="00926213" w:rsidRPr="00926213" w:rsidRDefault="00926213" w:rsidP="00926213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fr-FR"/>
        </w:rPr>
      </w:pPr>
    </w:p>
    <w:p w14:paraId="14BC5C06" w14:textId="77777777" w:rsidR="00926213" w:rsidRPr="00926213" w:rsidRDefault="00926213" w:rsidP="00926213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 w:rsidRPr="00926213">
        <w:rPr>
          <w:rFonts w:ascii="Trebuchet MS" w:eastAsia="Times New Roman" w:hAnsi="Trebuchet MS" w:cs="Times New Roman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923032F" w14:textId="77777777" w:rsidR="00926213" w:rsidRPr="00926213" w:rsidRDefault="00926213" w:rsidP="00926213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fr-FR"/>
        </w:rPr>
      </w:pPr>
    </w:p>
    <w:p w14:paraId="6F3DF3F8" w14:textId="77777777" w:rsidR="00677BE0" w:rsidRPr="00B749FC" w:rsidRDefault="00926213" w:rsidP="005A2E83">
      <w:pPr>
        <w:spacing w:before="100" w:beforeAutospacing="1" w:after="0" w:line="240" w:lineRule="auto"/>
        <w:jc w:val="center"/>
        <w:rPr>
          <w:rFonts w:ascii="Trebuchet MS" w:hAnsi="Trebuchet MS" w:cs="Arial"/>
          <w:b/>
          <w:bCs/>
          <w:i/>
          <w:color w:val="538135" w:themeColor="accent6" w:themeShade="BF"/>
          <w:sz w:val="32"/>
          <w:szCs w:val="32"/>
        </w:rPr>
      </w:pPr>
      <w:r w:rsidRPr="00926213">
        <w:rPr>
          <w:rFonts w:ascii="Arial" w:eastAsia="Times New Roman" w:hAnsi="Arial" w:cs="Arial"/>
          <w:b/>
          <w:bCs/>
          <w:i/>
          <w:iCs/>
          <w:color w:val="C00000"/>
          <w:sz w:val="20"/>
          <w:szCs w:val="20"/>
          <w:u w:val="single"/>
          <w:lang w:eastAsia="fr-FR"/>
        </w:rPr>
        <w:t>Fiche à joindre à la saisine sur Démarches-Simplifiées</w:t>
      </w:r>
    </w:p>
    <w:sectPr w:rsidR="00677BE0" w:rsidRPr="00B749FC" w:rsidSect="00926213">
      <w:footerReference w:type="default" r:id="rId8"/>
      <w:headerReference w:type="first" r:id="rId9"/>
      <w:footerReference w:type="first" r:id="rId10"/>
      <w:pgSz w:w="11906" w:h="16838"/>
      <w:pgMar w:top="993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573C0" w14:textId="77777777" w:rsidR="00926213" w:rsidRDefault="00926213">
      <w:pPr>
        <w:spacing w:after="0" w:line="240" w:lineRule="auto"/>
      </w:pPr>
      <w:r>
        <w:separator/>
      </w:r>
    </w:p>
  </w:endnote>
  <w:endnote w:type="continuationSeparator" w:id="0">
    <w:p w14:paraId="50809B9D" w14:textId="77777777" w:rsidR="00926213" w:rsidRDefault="00926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Lt BT">
    <w:altName w:val="Leelawadee UI Semi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0386F" w14:textId="77777777" w:rsidR="00926213" w:rsidRDefault="00926213" w:rsidP="00C7508D">
    <w:pPr>
      <w:pStyle w:val="Modle-Corpsdutexte2"/>
      <w:tabs>
        <w:tab w:val="right" w:pos="9639"/>
      </w:tabs>
    </w:pPr>
    <w:r>
      <w:ptab w:relativeTo="margin" w:alignment="right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3713C" w14:textId="77777777" w:rsidR="00926213" w:rsidRPr="0067284B" w:rsidRDefault="00926213" w:rsidP="00C7508D">
    <w:pPr>
      <w:pStyle w:val="Modle-Numrodepage"/>
      <w:ind w:right="-14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6C1AE" w14:textId="77777777" w:rsidR="00926213" w:rsidRDefault="00926213">
      <w:pPr>
        <w:spacing w:after="0" w:line="240" w:lineRule="auto"/>
      </w:pPr>
      <w:r>
        <w:separator/>
      </w:r>
    </w:p>
  </w:footnote>
  <w:footnote w:type="continuationSeparator" w:id="0">
    <w:p w14:paraId="0772508F" w14:textId="77777777" w:rsidR="00926213" w:rsidRDefault="00926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44947" w14:textId="77777777" w:rsidR="00926213" w:rsidRPr="00E63F96" w:rsidRDefault="00926213" w:rsidP="00C750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C547F"/>
    <w:multiLevelType w:val="hybridMultilevel"/>
    <w:tmpl w:val="9CD8BC22"/>
    <w:lvl w:ilvl="0" w:tplc="7C1479CC">
      <w:start w:val="1"/>
      <w:numFmt w:val="upperRoman"/>
      <w:lvlText w:val="%1-"/>
      <w:lvlJc w:val="left"/>
      <w:pPr>
        <w:ind w:left="1080" w:hanging="72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C56481"/>
    <w:multiLevelType w:val="hybridMultilevel"/>
    <w:tmpl w:val="F4D8BDFE"/>
    <w:lvl w:ilvl="0" w:tplc="72A46786">
      <w:start w:val="1"/>
      <w:numFmt w:val="upperLetter"/>
      <w:lvlText w:val="%1-"/>
      <w:lvlJc w:val="left"/>
      <w:pPr>
        <w:ind w:left="1068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1555DA"/>
    <w:multiLevelType w:val="hybridMultilevel"/>
    <w:tmpl w:val="BB5A255C"/>
    <w:lvl w:ilvl="0" w:tplc="D2E8BF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433E"/>
    <w:multiLevelType w:val="hybridMultilevel"/>
    <w:tmpl w:val="4D2886DA"/>
    <w:lvl w:ilvl="0" w:tplc="8AAC7DC4">
      <w:start w:val="23"/>
      <w:numFmt w:val="bullet"/>
      <w:lvlText w:val=""/>
      <w:lvlJc w:val="left"/>
      <w:pPr>
        <w:ind w:left="846" w:hanging="420"/>
      </w:pPr>
      <w:rPr>
        <w:rFonts w:ascii="Wingdings" w:eastAsia="Times New Roman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51AC"/>
    <w:multiLevelType w:val="hybridMultilevel"/>
    <w:tmpl w:val="C7E07318"/>
    <w:lvl w:ilvl="0" w:tplc="6C20A93A">
      <w:start w:val="3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12497"/>
    <w:multiLevelType w:val="hybridMultilevel"/>
    <w:tmpl w:val="D44C22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2016F"/>
    <w:multiLevelType w:val="hybridMultilevel"/>
    <w:tmpl w:val="2888312C"/>
    <w:lvl w:ilvl="0" w:tplc="72A46786">
      <w:start w:val="1"/>
      <w:numFmt w:val="upperLetter"/>
      <w:lvlText w:val="%1-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A575E1"/>
    <w:multiLevelType w:val="hybridMultilevel"/>
    <w:tmpl w:val="F70AF772"/>
    <w:lvl w:ilvl="0" w:tplc="040C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627B1"/>
    <w:multiLevelType w:val="hybridMultilevel"/>
    <w:tmpl w:val="B33ED8F0"/>
    <w:lvl w:ilvl="0" w:tplc="7598E1F0">
      <w:start w:val="1"/>
      <w:numFmt w:val="bullet"/>
      <w:lvlText w:val="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E9913C1"/>
    <w:multiLevelType w:val="hybridMultilevel"/>
    <w:tmpl w:val="146A6D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935"/>
    <w:multiLevelType w:val="hybridMultilevel"/>
    <w:tmpl w:val="144AD930"/>
    <w:lvl w:ilvl="0" w:tplc="8312F2E6">
      <w:start w:val="1"/>
      <w:numFmt w:val="bullet"/>
      <w:pStyle w:val="FicheCDG35-Puce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34E255B"/>
    <w:multiLevelType w:val="hybridMultilevel"/>
    <w:tmpl w:val="5A6443EE"/>
    <w:lvl w:ilvl="0" w:tplc="7C1479CC">
      <w:start w:val="1"/>
      <w:numFmt w:val="upperRoman"/>
      <w:lvlText w:val="%1-"/>
      <w:lvlJc w:val="left"/>
      <w:pPr>
        <w:ind w:left="1004" w:hanging="72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38145C"/>
    <w:multiLevelType w:val="hybridMultilevel"/>
    <w:tmpl w:val="A3F473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E009E"/>
    <w:multiLevelType w:val="hybridMultilevel"/>
    <w:tmpl w:val="8F1EF3C8"/>
    <w:lvl w:ilvl="0" w:tplc="72A46786">
      <w:start w:val="1"/>
      <w:numFmt w:val="upperLetter"/>
      <w:lvlText w:val="%1-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2D7178"/>
    <w:multiLevelType w:val="hybridMultilevel"/>
    <w:tmpl w:val="E92248B6"/>
    <w:lvl w:ilvl="0" w:tplc="A5BCBEBA">
      <w:start w:val="6"/>
      <w:numFmt w:val="upperLetter"/>
      <w:lvlText w:val="%1-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0270EE"/>
    <w:multiLevelType w:val="hybridMultilevel"/>
    <w:tmpl w:val="D4765BFA"/>
    <w:lvl w:ilvl="0" w:tplc="65A250D0">
      <w:start w:val="1"/>
      <w:numFmt w:val="upperLetter"/>
      <w:lvlText w:val="%1-"/>
      <w:lvlJc w:val="left"/>
      <w:pPr>
        <w:ind w:left="144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39430F15"/>
    <w:multiLevelType w:val="hybridMultilevel"/>
    <w:tmpl w:val="68BEAE5C"/>
    <w:lvl w:ilvl="0" w:tplc="5800904E">
      <w:start w:val="1"/>
      <w:numFmt w:val="upperLetter"/>
      <w:lvlText w:val="%1-"/>
      <w:lvlJc w:val="left"/>
      <w:pPr>
        <w:ind w:left="144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3E78430B"/>
    <w:multiLevelType w:val="hybridMultilevel"/>
    <w:tmpl w:val="9BA44B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068D9"/>
    <w:multiLevelType w:val="hybridMultilevel"/>
    <w:tmpl w:val="43265842"/>
    <w:lvl w:ilvl="0" w:tplc="7A348B88">
      <w:start w:val="1"/>
      <w:numFmt w:val="bullet"/>
      <w:lvlText w:val="-"/>
      <w:lvlJc w:val="left"/>
      <w:pPr>
        <w:ind w:left="1800" w:hanging="360"/>
      </w:pPr>
      <w:rPr>
        <w:rFonts w:ascii="Futura Lt BT" w:eastAsia="Times New Roman" w:hAnsi="Futura Lt BT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5C30905"/>
    <w:multiLevelType w:val="hybridMultilevel"/>
    <w:tmpl w:val="548270D4"/>
    <w:lvl w:ilvl="0" w:tplc="9E407C0C">
      <w:start w:val="1"/>
      <w:numFmt w:val="bullet"/>
      <w:pStyle w:val="FicheCDG35-Puce2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42CF5"/>
    <w:multiLevelType w:val="hybridMultilevel"/>
    <w:tmpl w:val="EC0E9D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D1563"/>
    <w:multiLevelType w:val="hybridMultilevel"/>
    <w:tmpl w:val="69FEB9E8"/>
    <w:lvl w:ilvl="0" w:tplc="040C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C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C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2" w15:restartNumberingAfterBreak="0">
    <w:nsid w:val="59735A44"/>
    <w:multiLevelType w:val="hybridMultilevel"/>
    <w:tmpl w:val="BF2A4714"/>
    <w:lvl w:ilvl="0" w:tplc="B75E1BAA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BA92C8F"/>
    <w:multiLevelType w:val="hybridMultilevel"/>
    <w:tmpl w:val="44BE7B0C"/>
    <w:lvl w:ilvl="0" w:tplc="B3F698E0">
      <w:start w:val="1"/>
      <w:numFmt w:val="bullet"/>
      <w:lvlText w:val="-"/>
      <w:lvlJc w:val="left"/>
      <w:pPr>
        <w:ind w:left="1070" w:hanging="360"/>
      </w:pPr>
      <w:rPr>
        <w:rFonts w:ascii="Arial" w:eastAsia="MS Mincho" w:hAnsi="Arial" w:cs="Aria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CB5687A"/>
    <w:multiLevelType w:val="hybridMultilevel"/>
    <w:tmpl w:val="1B725082"/>
    <w:lvl w:ilvl="0" w:tplc="E5B86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72E23"/>
    <w:multiLevelType w:val="hybridMultilevel"/>
    <w:tmpl w:val="66FE8CBA"/>
    <w:lvl w:ilvl="0" w:tplc="4F74861E">
      <w:start w:val="2"/>
      <w:numFmt w:val="bullet"/>
      <w:lvlText w:val="-"/>
      <w:lvlJc w:val="left"/>
      <w:pPr>
        <w:ind w:left="720" w:hanging="360"/>
      </w:pPr>
      <w:rPr>
        <w:rFonts w:ascii="Futura Lt BT" w:eastAsia="Times New Roman" w:hAnsi="Futura Lt BT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E5118"/>
    <w:multiLevelType w:val="hybridMultilevel"/>
    <w:tmpl w:val="88C457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E6A4D"/>
    <w:multiLevelType w:val="hybridMultilevel"/>
    <w:tmpl w:val="B9883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062F8"/>
    <w:multiLevelType w:val="hybridMultilevel"/>
    <w:tmpl w:val="31D4F4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D30F94"/>
    <w:multiLevelType w:val="hybridMultilevel"/>
    <w:tmpl w:val="2662EED4"/>
    <w:lvl w:ilvl="0" w:tplc="705E3858">
      <w:start w:val="1"/>
      <w:numFmt w:val="upperLetter"/>
      <w:lvlText w:val="%1-"/>
      <w:lvlJc w:val="left"/>
      <w:pPr>
        <w:ind w:left="144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51413219">
    <w:abstractNumId w:val="24"/>
  </w:num>
  <w:num w:numId="2" w16cid:durableId="1966739334">
    <w:abstractNumId w:val="2"/>
  </w:num>
  <w:num w:numId="3" w16cid:durableId="12713998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9547145">
    <w:abstractNumId w:val="8"/>
  </w:num>
  <w:num w:numId="5" w16cid:durableId="844589139">
    <w:abstractNumId w:val="22"/>
  </w:num>
  <w:num w:numId="6" w16cid:durableId="1165777967">
    <w:abstractNumId w:val="21"/>
  </w:num>
  <w:num w:numId="7" w16cid:durableId="949511366">
    <w:abstractNumId w:val="20"/>
  </w:num>
  <w:num w:numId="8" w16cid:durableId="541357595">
    <w:abstractNumId w:val="9"/>
  </w:num>
  <w:num w:numId="9" w16cid:durableId="147943903">
    <w:abstractNumId w:val="27"/>
  </w:num>
  <w:num w:numId="10" w16cid:durableId="2131240623">
    <w:abstractNumId w:val="17"/>
  </w:num>
  <w:num w:numId="11" w16cid:durableId="193737477">
    <w:abstractNumId w:val="23"/>
  </w:num>
  <w:num w:numId="12" w16cid:durableId="1581940376">
    <w:abstractNumId w:val="4"/>
  </w:num>
  <w:num w:numId="13" w16cid:durableId="529690221">
    <w:abstractNumId w:val="7"/>
  </w:num>
  <w:num w:numId="14" w16cid:durableId="1829517784">
    <w:abstractNumId w:val="19"/>
  </w:num>
  <w:num w:numId="15" w16cid:durableId="844246359">
    <w:abstractNumId w:val="19"/>
  </w:num>
  <w:num w:numId="16" w16cid:durableId="1958095767">
    <w:abstractNumId w:val="10"/>
  </w:num>
  <w:num w:numId="17" w16cid:durableId="1496647437">
    <w:abstractNumId w:val="10"/>
  </w:num>
  <w:num w:numId="18" w16cid:durableId="149905013">
    <w:abstractNumId w:val="11"/>
  </w:num>
  <w:num w:numId="19" w16cid:durableId="4189122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8893164">
    <w:abstractNumId w:val="15"/>
  </w:num>
  <w:num w:numId="21" w16cid:durableId="7511256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9313151">
    <w:abstractNumId w:val="18"/>
  </w:num>
  <w:num w:numId="23" w16cid:durableId="276107468">
    <w:abstractNumId w:val="18"/>
  </w:num>
  <w:num w:numId="24" w16cid:durableId="375930495">
    <w:abstractNumId w:val="14"/>
  </w:num>
  <w:num w:numId="25" w16cid:durableId="97221191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3734914">
    <w:abstractNumId w:val="29"/>
  </w:num>
  <w:num w:numId="27" w16cid:durableId="11472818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01901272">
    <w:abstractNumId w:val="16"/>
  </w:num>
  <w:num w:numId="29" w16cid:durableId="538970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96554513">
    <w:abstractNumId w:val="0"/>
  </w:num>
  <w:num w:numId="31" w16cid:durableId="1664235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40462030">
    <w:abstractNumId w:val="13"/>
  </w:num>
  <w:num w:numId="33" w16cid:durableId="18755749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88278501">
    <w:abstractNumId w:val="25"/>
  </w:num>
  <w:num w:numId="35" w16cid:durableId="1620523458">
    <w:abstractNumId w:val="25"/>
  </w:num>
  <w:num w:numId="36" w16cid:durableId="616453561">
    <w:abstractNumId w:val="3"/>
  </w:num>
  <w:num w:numId="37" w16cid:durableId="1838425163">
    <w:abstractNumId w:val="3"/>
  </w:num>
  <w:num w:numId="38" w16cid:durableId="871652773">
    <w:abstractNumId w:val="28"/>
  </w:num>
  <w:num w:numId="39" w16cid:durableId="950552622">
    <w:abstractNumId w:val="28"/>
  </w:num>
  <w:num w:numId="40" w16cid:durableId="1274047969">
    <w:abstractNumId w:val="1"/>
  </w:num>
  <w:num w:numId="41" w16cid:durableId="9310111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20110526">
    <w:abstractNumId w:val="26"/>
  </w:num>
  <w:num w:numId="43" w16cid:durableId="1891722391">
    <w:abstractNumId w:val="26"/>
  </w:num>
  <w:num w:numId="44" w16cid:durableId="12345887">
    <w:abstractNumId w:val="6"/>
  </w:num>
  <w:num w:numId="45" w16cid:durableId="5003956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99986154">
    <w:abstractNumId w:val="12"/>
  </w:num>
  <w:num w:numId="47" w16cid:durableId="77137810">
    <w:abstractNumId w:val="12"/>
  </w:num>
  <w:num w:numId="48" w16cid:durableId="2067561115">
    <w:abstractNumId w:val="5"/>
  </w:num>
  <w:num w:numId="49" w16cid:durableId="9047264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E09"/>
    <w:rsid w:val="00002E37"/>
    <w:rsid w:val="00006240"/>
    <w:rsid w:val="00012C64"/>
    <w:rsid w:val="0001650D"/>
    <w:rsid w:val="0002076E"/>
    <w:rsid w:val="00030802"/>
    <w:rsid w:val="00036E3D"/>
    <w:rsid w:val="0006060F"/>
    <w:rsid w:val="000629BD"/>
    <w:rsid w:val="000827B3"/>
    <w:rsid w:val="00087B79"/>
    <w:rsid w:val="000C40A9"/>
    <w:rsid w:val="000D2A00"/>
    <w:rsid w:val="00102D3F"/>
    <w:rsid w:val="00114056"/>
    <w:rsid w:val="001572EB"/>
    <w:rsid w:val="001B3819"/>
    <w:rsid w:val="00244DF8"/>
    <w:rsid w:val="002A0D49"/>
    <w:rsid w:val="002D4946"/>
    <w:rsid w:val="00303EDF"/>
    <w:rsid w:val="00317F2A"/>
    <w:rsid w:val="0033204B"/>
    <w:rsid w:val="00346310"/>
    <w:rsid w:val="00361851"/>
    <w:rsid w:val="003620D1"/>
    <w:rsid w:val="00376D28"/>
    <w:rsid w:val="003924C9"/>
    <w:rsid w:val="003A6F3D"/>
    <w:rsid w:val="003B7F26"/>
    <w:rsid w:val="003C27AF"/>
    <w:rsid w:val="003E4E4B"/>
    <w:rsid w:val="003E6F75"/>
    <w:rsid w:val="003F30A0"/>
    <w:rsid w:val="0040244D"/>
    <w:rsid w:val="00440B87"/>
    <w:rsid w:val="004628C1"/>
    <w:rsid w:val="00477AC9"/>
    <w:rsid w:val="00493B0A"/>
    <w:rsid w:val="004A0EFA"/>
    <w:rsid w:val="004E5F53"/>
    <w:rsid w:val="004F34B6"/>
    <w:rsid w:val="005016B1"/>
    <w:rsid w:val="00513B72"/>
    <w:rsid w:val="00540026"/>
    <w:rsid w:val="005466F7"/>
    <w:rsid w:val="005577A4"/>
    <w:rsid w:val="005A2E83"/>
    <w:rsid w:val="005A793C"/>
    <w:rsid w:val="005B3A91"/>
    <w:rsid w:val="005C27C9"/>
    <w:rsid w:val="005D55FD"/>
    <w:rsid w:val="005E2C0E"/>
    <w:rsid w:val="005F456D"/>
    <w:rsid w:val="0062647A"/>
    <w:rsid w:val="00677BE0"/>
    <w:rsid w:val="006A19A7"/>
    <w:rsid w:val="006A27AC"/>
    <w:rsid w:val="006A72F0"/>
    <w:rsid w:val="006D6A11"/>
    <w:rsid w:val="006F2030"/>
    <w:rsid w:val="00740014"/>
    <w:rsid w:val="00762C91"/>
    <w:rsid w:val="007B7D0B"/>
    <w:rsid w:val="007E7D5A"/>
    <w:rsid w:val="0082580E"/>
    <w:rsid w:val="00827C71"/>
    <w:rsid w:val="008418A3"/>
    <w:rsid w:val="0085605B"/>
    <w:rsid w:val="00877847"/>
    <w:rsid w:val="008A4113"/>
    <w:rsid w:val="008A7005"/>
    <w:rsid w:val="008B5B9A"/>
    <w:rsid w:val="008D70B2"/>
    <w:rsid w:val="008E41FE"/>
    <w:rsid w:val="008F083F"/>
    <w:rsid w:val="009213FD"/>
    <w:rsid w:val="00926213"/>
    <w:rsid w:val="009413F8"/>
    <w:rsid w:val="00962F9E"/>
    <w:rsid w:val="00965532"/>
    <w:rsid w:val="009720D1"/>
    <w:rsid w:val="009730AB"/>
    <w:rsid w:val="0097594E"/>
    <w:rsid w:val="00985E99"/>
    <w:rsid w:val="00997631"/>
    <w:rsid w:val="009B638C"/>
    <w:rsid w:val="009C260F"/>
    <w:rsid w:val="009C50FD"/>
    <w:rsid w:val="009D153A"/>
    <w:rsid w:val="009E14D1"/>
    <w:rsid w:val="009F0015"/>
    <w:rsid w:val="00A061EB"/>
    <w:rsid w:val="00A53947"/>
    <w:rsid w:val="00A672C1"/>
    <w:rsid w:val="00A80F8D"/>
    <w:rsid w:val="00A837E4"/>
    <w:rsid w:val="00A94082"/>
    <w:rsid w:val="00AD4560"/>
    <w:rsid w:val="00B45F72"/>
    <w:rsid w:val="00B47A0D"/>
    <w:rsid w:val="00B7163C"/>
    <w:rsid w:val="00B749FC"/>
    <w:rsid w:val="00BA2D7C"/>
    <w:rsid w:val="00BC4C0C"/>
    <w:rsid w:val="00BD6AAD"/>
    <w:rsid w:val="00BF7C40"/>
    <w:rsid w:val="00C02EAE"/>
    <w:rsid w:val="00C05549"/>
    <w:rsid w:val="00C1181D"/>
    <w:rsid w:val="00C256BF"/>
    <w:rsid w:val="00C4252E"/>
    <w:rsid w:val="00C475CA"/>
    <w:rsid w:val="00C61F3F"/>
    <w:rsid w:val="00C67326"/>
    <w:rsid w:val="00C74188"/>
    <w:rsid w:val="00C7508D"/>
    <w:rsid w:val="00C840A4"/>
    <w:rsid w:val="00D1130B"/>
    <w:rsid w:val="00D1573A"/>
    <w:rsid w:val="00D17273"/>
    <w:rsid w:val="00D418AC"/>
    <w:rsid w:val="00D6571D"/>
    <w:rsid w:val="00D70D1A"/>
    <w:rsid w:val="00D71DD8"/>
    <w:rsid w:val="00DD67C2"/>
    <w:rsid w:val="00E05A69"/>
    <w:rsid w:val="00E11ED3"/>
    <w:rsid w:val="00E5211B"/>
    <w:rsid w:val="00E53975"/>
    <w:rsid w:val="00E75413"/>
    <w:rsid w:val="00EA49AD"/>
    <w:rsid w:val="00EA6E09"/>
    <w:rsid w:val="00EC36A1"/>
    <w:rsid w:val="00EE7FB6"/>
    <w:rsid w:val="00EF5048"/>
    <w:rsid w:val="00F20686"/>
    <w:rsid w:val="00F371C0"/>
    <w:rsid w:val="00F42D58"/>
    <w:rsid w:val="00F44FCA"/>
    <w:rsid w:val="00F53601"/>
    <w:rsid w:val="00F758E0"/>
    <w:rsid w:val="00F80924"/>
    <w:rsid w:val="00F9696C"/>
    <w:rsid w:val="00FA2026"/>
    <w:rsid w:val="00FA5D2E"/>
    <w:rsid w:val="00FB0B6D"/>
    <w:rsid w:val="00FB325C"/>
    <w:rsid w:val="00FD0BE1"/>
    <w:rsid w:val="00FD530B"/>
    <w:rsid w:val="00FF1F4A"/>
    <w:rsid w:val="00F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A237"/>
  <w15:chartTrackingRefBased/>
  <w15:docId w15:val="{68EB65CD-A741-4437-98F7-BFB3567B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7BE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="Times New Roman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7BE0"/>
    <w:pPr>
      <w:keepNext/>
      <w:spacing w:after="0" w:line="300" w:lineRule="atLeast"/>
      <w:jc w:val="center"/>
      <w:outlineLvl w:val="2"/>
    </w:pPr>
    <w:rPr>
      <w:rFonts w:ascii="Tahoma" w:eastAsia="Arial Unicode MS" w:hAnsi="Tahoma" w:cs="Tahoma"/>
      <w:sz w:val="36"/>
      <w:szCs w:val="36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7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594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12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B7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7F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17F2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17F2A"/>
    <w:rPr>
      <w:color w:val="0563C1" w:themeColor="hyperlink"/>
      <w:u w:val="single"/>
    </w:rPr>
  </w:style>
  <w:style w:type="paragraph" w:styleId="Retraitcorpsdetexte">
    <w:name w:val="Body Text Indent"/>
    <w:basedOn w:val="Normal"/>
    <w:link w:val="RetraitcorpsdetexteCar"/>
    <w:semiHidden/>
    <w:unhideWhenUsed/>
    <w:rsid w:val="00087B79"/>
    <w:pPr>
      <w:spacing w:after="0" w:line="240" w:lineRule="auto"/>
      <w:ind w:firstLine="2127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087B7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loose">
    <w:name w:val="loose"/>
    <w:basedOn w:val="Normal"/>
    <w:rsid w:val="00030802"/>
    <w:pPr>
      <w:spacing w:before="280" w:after="0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paragraph" w:customStyle="1" w:styleId="Default">
    <w:name w:val="Default"/>
    <w:uiPriority w:val="99"/>
    <w:rsid w:val="00FF41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odle-Corpsdutexte2">
    <w:name w:val="Modèle -  Corps du texte 2"/>
    <w:basedOn w:val="Normal"/>
    <w:qFormat/>
    <w:rsid w:val="00EC36A1"/>
    <w:pPr>
      <w:widowControl w:val="0"/>
      <w:suppressAutoHyphens/>
      <w:spacing w:before="120" w:after="0" w:line="240" w:lineRule="auto"/>
      <w:ind w:left="284"/>
    </w:pPr>
    <w:rPr>
      <w:rFonts w:ascii="Calibri" w:eastAsia="SimSun" w:hAnsi="Calibri" w:cs="Lucida Sans"/>
      <w:kern w:val="1"/>
      <w:szCs w:val="20"/>
      <w:lang w:eastAsia="hi-IN" w:bidi="hi-IN"/>
    </w:rPr>
  </w:style>
  <w:style w:type="paragraph" w:customStyle="1" w:styleId="Modle-Numrodepage">
    <w:name w:val="Modèle - Numéro de page"/>
    <w:qFormat/>
    <w:rsid w:val="00EC36A1"/>
    <w:pPr>
      <w:spacing w:after="0" w:line="240" w:lineRule="auto"/>
      <w:ind w:right="-8"/>
    </w:pPr>
    <w:rPr>
      <w:rFonts w:ascii="Calibri" w:eastAsia="SimSun" w:hAnsi="Calibri" w:cs="Calibri"/>
      <w:kern w:val="1"/>
      <w:sz w:val="20"/>
      <w:szCs w:val="20"/>
      <w:lang w:eastAsia="hi-IN" w:bidi="hi-IN"/>
    </w:rPr>
  </w:style>
  <w:style w:type="paragraph" w:styleId="En-tte">
    <w:name w:val="header"/>
    <w:basedOn w:val="Normal"/>
    <w:link w:val="En-tteCar"/>
    <w:uiPriority w:val="99"/>
    <w:semiHidden/>
    <w:rsid w:val="00EC36A1"/>
    <w:pPr>
      <w:tabs>
        <w:tab w:val="center" w:pos="4536"/>
        <w:tab w:val="right" w:pos="9072"/>
      </w:tabs>
      <w:spacing w:after="0" w:line="240" w:lineRule="auto"/>
    </w:pPr>
    <w:rPr>
      <w:rFonts w:ascii="Calibri" w:eastAsiaTheme="minorEastAsia" w:hAnsi="Calibri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semiHidden/>
    <w:rsid w:val="00EC36A1"/>
    <w:rPr>
      <w:rFonts w:ascii="Calibri" w:eastAsiaTheme="minorEastAsia" w:hAnsi="Calibri"/>
      <w:szCs w:val="24"/>
      <w:lang w:eastAsia="fr-FR"/>
    </w:rPr>
  </w:style>
  <w:style w:type="paragraph" w:customStyle="1" w:styleId="Modle-Corpsdutexte1">
    <w:name w:val="Modèle -  Corps du texte 1"/>
    <w:basedOn w:val="Normal"/>
    <w:qFormat/>
    <w:rsid w:val="000629BD"/>
    <w:pPr>
      <w:spacing w:before="120" w:after="0" w:line="240" w:lineRule="auto"/>
    </w:pPr>
    <w:rPr>
      <w:rFonts w:ascii="Calibri" w:eastAsiaTheme="minorEastAsia" w:hAnsi="Calibri"/>
      <w:szCs w:val="24"/>
      <w:lang w:eastAsia="fr-FR"/>
    </w:rPr>
  </w:style>
  <w:style w:type="paragraph" w:customStyle="1" w:styleId="Modle-Titre1">
    <w:name w:val="Modèle - Titre 1"/>
    <w:basedOn w:val="Normal"/>
    <w:next w:val="Normal"/>
    <w:qFormat/>
    <w:rsid w:val="000629BD"/>
    <w:pPr>
      <w:widowControl w:val="0"/>
      <w:suppressAutoHyphens/>
      <w:spacing w:after="0" w:line="240" w:lineRule="auto"/>
      <w:jc w:val="center"/>
    </w:pPr>
    <w:rPr>
      <w:rFonts w:ascii="Calibri" w:eastAsia="SimSun" w:hAnsi="Calibri" w:cs="Lucida Sans"/>
      <w:b/>
      <w:bCs/>
      <w:caps/>
      <w:color w:val="000000" w:themeColor="text1"/>
      <w:kern w:val="36"/>
      <w:sz w:val="36"/>
      <w:lang w:eastAsia="hi-IN" w:bidi="hi-IN"/>
    </w:rPr>
  </w:style>
  <w:style w:type="character" w:customStyle="1" w:styleId="Titre2Car">
    <w:name w:val="Titre 2 Car"/>
    <w:basedOn w:val="Policepardfaut"/>
    <w:link w:val="Titre2"/>
    <w:uiPriority w:val="9"/>
    <w:semiHidden/>
    <w:rsid w:val="00677BE0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677BE0"/>
    <w:rPr>
      <w:rFonts w:ascii="Tahoma" w:eastAsia="Arial Unicode MS" w:hAnsi="Tahoma" w:cs="Tahoma"/>
      <w:sz w:val="36"/>
      <w:szCs w:val="36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77BE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Lienhypertextesuivivisit">
    <w:name w:val="FollowedHyperlink"/>
    <w:basedOn w:val="Policepardfaut"/>
    <w:uiPriority w:val="99"/>
    <w:semiHidden/>
    <w:unhideWhenUsed/>
    <w:rsid w:val="00677BE0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677BE0"/>
    <w:rPr>
      <w:rFonts w:ascii="Times New Roman" w:hAnsi="Times New Roman" w:cs="Times New Roman" w:hint="default"/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7BE0"/>
    <w:pPr>
      <w:spacing w:after="0" w:line="240" w:lineRule="auto"/>
    </w:pPr>
    <w:rPr>
      <w:rFonts w:ascii="Futura Lt BT" w:eastAsia="Times New Roman" w:hAnsi="Futura Lt BT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7BE0"/>
    <w:rPr>
      <w:rFonts w:ascii="Futura Lt BT" w:eastAsia="Times New Roman" w:hAnsi="Futura Lt BT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semiHidden/>
    <w:unhideWhenUsed/>
    <w:rsid w:val="00677BE0"/>
    <w:pPr>
      <w:tabs>
        <w:tab w:val="center" w:pos="4536"/>
        <w:tab w:val="right" w:pos="9072"/>
      </w:tabs>
      <w:spacing w:after="0" w:line="240" w:lineRule="auto"/>
    </w:pPr>
    <w:rPr>
      <w:rFonts w:ascii="Futura Lt BT" w:eastAsia="Times New Roman" w:hAnsi="Futura Lt BT" w:cs="Times New Roman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677BE0"/>
    <w:rPr>
      <w:rFonts w:ascii="Futura Lt BT" w:eastAsia="Times New Roman" w:hAnsi="Futura Lt BT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7B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7BE0"/>
    <w:rPr>
      <w:rFonts w:ascii="Futura Lt BT" w:eastAsia="Times New Roman" w:hAnsi="Futura Lt BT" w:cs="Times New Roman"/>
      <w:b/>
      <w:bCs/>
      <w:sz w:val="20"/>
      <w:szCs w:val="20"/>
    </w:rPr>
  </w:style>
  <w:style w:type="paragraph" w:styleId="Rvision">
    <w:name w:val="Revision"/>
    <w:uiPriority w:val="99"/>
    <w:semiHidden/>
    <w:rsid w:val="00677BE0"/>
    <w:pPr>
      <w:spacing w:after="0" w:line="240" w:lineRule="auto"/>
    </w:pPr>
    <w:rPr>
      <w:rFonts w:ascii="Futura Lt BT" w:eastAsia="Times New Roman" w:hAnsi="Futura Lt BT" w:cs="Times New Roman"/>
    </w:rPr>
  </w:style>
  <w:style w:type="paragraph" w:customStyle="1" w:styleId="FicheCDG35-Corpsdutexte2">
    <w:name w:val="Fiche CDG35- Corps du texte 2"/>
    <w:basedOn w:val="Normal"/>
    <w:uiPriority w:val="99"/>
    <w:qFormat/>
    <w:rsid w:val="00677BE0"/>
    <w:pPr>
      <w:spacing w:after="0" w:line="240" w:lineRule="auto"/>
      <w:jc w:val="both"/>
    </w:pPr>
    <w:rPr>
      <w:rFonts w:ascii="Trebuchet MS" w:eastAsiaTheme="minorEastAsia" w:hAnsi="Trebuchet MS"/>
      <w:sz w:val="20"/>
      <w:szCs w:val="24"/>
      <w:lang w:eastAsia="fr-FR"/>
    </w:rPr>
  </w:style>
  <w:style w:type="paragraph" w:customStyle="1" w:styleId="FicheCDG35-Miseenvaleurparagraphe">
    <w:name w:val="Fiche CDG35 - Mise en valeur paragraphe"/>
    <w:basedOn w:val="Normal"/>
    <w:uiPriority w:val="99"/>
    <w:qFormat/>
    <w:rsid w:val="00677BE0"/>
    <w:pPr>
      <w:widowControl w:val="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auto" w:fill="D9D9D9"/>
      <w:suppressAutoHyphens/>
      <w:spacing w:after="0" w:line="240" w:lineRule="auto"/>
      <w:ind w:left="567"/>
      <w:jc w:val="both"/>
    </w:pPr>
    <w:rPr>
      <w:rFonts w:ascii="Trebuchet MS" w:eastAsia="SimSun" w:hAnsi="Trebuchet MS" w:cs="Lucida Sans"/>
      <w:kern w:val="2"/>
      <w:sz w:val="20"/>
      <w:szCs w:val="20"/>
      <w:lang w:eastAsia="hi-IN" w:bidi="hi-IN"/>
    </w:rPr>
  </w:style>
  <w:style w:type="paragraph" w:customStyle="1" w:styleId="FicheCDG35-Puce2">
    <w:name w:val="Fiche CDG35 - Puce 2"/>
    <w:basedOn w:val="Normal"/>
    <w:uiPriority w:val="99"/>
    <w:qFormat/>
    <w:rsid w:val="00677BE0"/>
    <w:pPr>
      <w:numPr>
        <w:numId w:val="14"/>
      </w:numPr>
      <w:spacing w:after="0" w:line="240" w:lineRule="auto"/>
      <w:ind w:left="924" w:hanging="357"/>
    </w:pPr>
    <w:rPr>
      <w:rFonts w:ascii="Trebuchet MS" w:eastAsiaTheme="minorEastAsia" w:hAnsi="Trebuchet MS"/>
      <w:b/>
      <w:sz w:val="20"/>
      <w:szCs w:val="24"/>
      <w:lang w:eastAsia="fr-FR"/>
    </w:rPr>
  </w:style>
  <w:style w:type="paragraph" w:customStyle="1" w:styleId="FicheCDG35-Titre2">
    <w:name w:val="Fiche CDG35 - Titre 2"/>
    <w:basedOn w:val="Normal"/>
    <w:next w:val="Normal"/>
    <w:uiPriority w:val="99"/>
    <w:qFormat/>
    <w:rsid w:val="00677BE0"/>
    <w:pPr>
      <w:spacing w:before="6" w:after="4" w:line="240" w:lineRule="auto"/>
    </w:pPr>
    <w:rPr>
      <w:rFonts w:ascii="Trebuchet MS" w:eastAsiaTheme="minorEastAsia" w:hAnsi="Trebuchet MS"/>
      <w:b/>
      <w:sz w:val="24"/>
      <w:szCs w:val="24"/>
      <w:lang w:eastAsia="fr-FR"/>
    </w:rPr>
  </w:style>
  <w:style w:type="paragraph" w:customStyle="1" w:styleId="FicheCDG35-Puce1">
    <w:name w:val="Fiche CDG35 - Puce 1"/>
    <w:uiPriority w:val="99"/>
    <w:qFormat/>
    <w:rsid w:val="00677BE0"/>
    <w:pPr>
      <w:numPr>
        <w:numId w:val="16"/>
      </w:numPr>
      <w:spacing w:after="0" w:line="240" w:lineRule="auto"/>
      <w:ind w:left="924" w:hanging="357"/>
    </w:pPr>
    <w:rPr>
      <w:rFonts w:ascii="Trebuchet MS" w:eastAsiaTheme="minorEastAsia" w:hAnsi="Trebuchet MS"/>
      <w:b/>
      <w:sz w:val="20"/>
      <w:szCs w:val="24"/>
      <w:lang w:eastAsia="fr-FR"/>
    </w:rPr>
  </w:style>
  <w:style w:type="paragraph" w:customStyle="1" w:styleId="FicheCDG35-Titrerfrences">
    <w:name w:val="Fiche CDG35 - Titre références"/>
    <w:basedOn w:val="Normal"/>
    <w:uiPriority w:val="99"/>
    <w:qFormat/>
    <w:rsid w:val="00677BE0"/>
    <w:pPr>
      <w:tabs>
        <w:tab w:val="left" w:pos="567"/>
      </w:tabs>
      <w:spacing w:after="0" w:line="240" w:lineRule="auto"/>
      <w:ind w:left="567"/>
    </w:pPr>
    <w:rPr>
      <w:rFonts w:ascii="Trebuchet MS" w:eastAsiaTheme="minorEastAsia" w:hAnsi="Trebuchet MS"/>
      <w:i/>
      <w:sz w:val="24"/>
      <w:szCs w:val="24"/>
      <w:u w:val="single"/>
      <w:lang w:eastAsia="fr-FR"/>
    </w:rPr>
  </w:style>
  <w:style w:type="paragraph" w:customStyle="1" w:styleId="Notdinfo-CDG35corpsdutexte2">
    <w:name w:val="#Notdinfo-CDG35 – corps du texte 2"/>
    <w:basedOn w:val="Normal"/>
    <w:uiPriority w:val="99"/>
    <w:rsid w:val="00677BE0"/>
    <w:pPr>
      <w:widowControl w:val="0"/>
      <w:suppressAutoHyphens/>
      <w:spacing w:after="0" w:line="240" w:lineRule="auto"/>
      <w:jc w:val="both"/>
    </w:pPr>
    <w:rPr>
      <w:rFonts w:ascii="Trebuchet MS" w:eastAsia="SimSun" w:hAnsi="Trebuchet MS" w:cs="Lucida Sans"/>
      <w:kern w:val="2"/>
      <w:sz w:val="20"/>
      <w:szCs w:val="20"/>
      <w:lang w:eastAsia="hi-IN" w:bidi="hi-IN"/>
    </w:rPr>
  </w:style>
  <w:style w:type="paragraph" w:customStyle="1" w:styleId="FicheCDG35-Rfrencesjuridiques">
    <w:name w:val="Fiche CDG35 - Références juridiques"/>
    <w:basedOn w:val="Normal"/>
    <w:uiPriority w:val="99"/>
    <w:qFormat/>
    <w:rsid w:val="00677BE0"/>
    <w:pPr>
      <w:tabs>
        <w:tab w:val="left" w:pos="567"/>
      </w:tabs>
      <w:spacing w:after="0" w:line="240" w:lineRule="auto"/>
      <w:ind w:left="567"/>
    </w:pPr>
    <w:rPr>
      <w:rFonts w:ascii="Trebuchet MS" w:eastAsiaTheme="minorEastAsia" w:hAnsi="Trebuchet MS"/>
      <w:i/>
      <w:sz w:val="20"/>
      <w:szCs w:val="24"/>
      <w:lang w:eastAsia="fr-FR"/>
    </w:rPr>
  </w:style>
  <w:style w:type="paragraph" w:customStyle="1" w:styleId="FicheCDG35-Titre3">
    <w:name w:val="Fiche CDG35 - Titre 3"/>
    <w:basedOn w:val="Normal"/>
    <w:next w:val="Normal"/>
    <w:uiPriority w:val="99"/>
    <w:qFormat/>
    <w:rsid w:val="00677BE0"/>
    <w:pPr>
      <w:spacing w:before="4" w:after="4" w:line="240" w:lineRule="auto"/>
      <w:ind w:left="567"/>
    </w:pPr>
    <w:rPr>
      <w:rFonts w:ascii="Trebuchet MS" w:eastAsiaTheme="minorEastAsia" w:hAnsi="Trebuchet MS"/>
      <w:b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77BE0"/>
    <w:rPr>
      <w:rFonts w:ascii="Times New Roman" w:hAnsi="Times New Roman" w:cs="Times New Roman" w:hint="default"/>
      <w:sz w:val="16"/>
      <w:szCs w:val="16"/>
    </w:rPr>
  </w:style>
  <w:style w:type="character" w:customStyle="1" w:styleId="hgkelc">
    <w:name w:val="hgkelc"/>
    <w:basedOn w:val="Policepardfaut"/>
    <w:rsid w:val="00677BE0"/>
  </w:style>
  <w:style w:type="table" w:customStyle="1" w:styleId="Grilledutableau1">
    <w:name w:val="Grille du tableau1"/>
    <w:basedOn w:val="TableauNormal"/>
    <w:uiPriority w:val="39"/>
    <w:rsid w:val="00677B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4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</TotalTime>
  <Pages>2</Pages>
  <Words>516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</dc:creator>
  <cp:keywords/>
  <dc:description/>
  <cp:lastModifiedBy>Agnès BERNARD</cp:lastModifiedBy>
  <cp:revision>215</cp:revision>
  <cp:lastPrinted>2022-07-06T13:49:00Z</cp:lastPrinted>
  <dcterms:created xsi:type="dcterms:W3CDTF">2017-06-21T12:45:00Z</dcterms:created>
  <dcterms:modified xsi:type="dcterms:W3CDTF">2024-08-28T11:49:00Z</dcterms:modified>
</cp:coreProperties>
</file>