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E046" w14:textId="77777777" w:rsidR="005B5AD1" w:rsidRDefault="005B5AD1" w:rsidP="005B5AD1">
      <w:pPr>
        <w:pStyle w:val="NormalWeb"/>
        <w:spacing w:after="0"/>
        <w:jc w:val="center"/>
        <w:rPr>
          <w:rFonts w:ascii="Trebuchet MS" w:hAnsi="Trebuchet MS" w:cs="Arial"/>
          <w:b/>
          <w:bCs/>
          <w:iCs/>
          <w:sz w:val="28"/>
          <w:szCs w:val="22"/>
          <w:u w:val="single"/>
        </w:rPr>
      </w:pPr>
      <w:r w:rsidRPr="005B5AD1">
        <w:rPr>
          <w:noProof/>
        </w:rPr>
        <w:drawing>
          <wp:anchor distT="0" distB="0" distL="114300" distR="114300" simplePos="0" relativeHeight="251659264" behindDoc="0" locked="0" layoutInCell="1" allowOverlap="1" wp14:anchorId="670A6B41" wp14:editId="15C18717">
            <wp:simplePos x="0" y="0"/>
            <wp:positionH relativeFrom="margin">
              <wp:posOffset>-809625</wp:posOffset>
            </wp:positionH>
            <wp:positionV relativeFrom="margin">
              <wp:posOffset>-505460</wp:posOffset>
            </wp:positionV>
            <wp:extent cx="2002155" cy="1659255"/>
            <wp:effectExtent l="0" t="0" r="0" b="0"/>
            <wp:wrapSquare wrapText="bothSides"/>
            <wp:docPr id="24" name="Image 5" descr="UN-SENS:UNSENS:06904-CDG35:2-CONCEPTION:Images-bases:CDG 35-P-gris 431 + warm red-1.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SENS:UNSENS:06904-CDG35:2-CONCEPTION:Images-bases:CDG 35-P-gris 431 + warm red-1.a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2155" cy="1659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5AD1">
        <w:rPr>
          <w:rFonts w:ascii="Trebuchet MS" w:hAnsi="Trebuchet MS" w:cs="Arial"/>
          <w:b/>
          <w:bCs/>
          <w:iCs/>
          <w:sz w:val="28"/>
          <w:szCs w:val="22"/>
          <w:u w:val="single"/>
        </w:rPr>
        <w:t xml:space="preserve">DOCUMENTS RELATIFS A L’INSTAURATION </w:t>
      </w:r>
    </w:p>
    <w:p w14:paraId="6751A789" w14:textId="77777777" w:rsidR="005B5AD1" w:rsidRPr="005B5AD1" w:rsidRDefault="005B5AD1" w:rsidP="005B5AD1">
      <w:pPr>
        <w:pStyle w:val="NormalWeb"/>
        <w:spacing w:after="0"/>
        <w:jc w:val="center"/>
        <w:rPr>
          <w:rFonts w:ascii="Trebuchet MS" w:hAnsi="Trebuchet MS" w:cs="Arial"/>
          <w:b/>
          <w:bCs/>
          <w:iCs/>
          <w:sz w:val="22"/>
          <w:szCs w:val="22"/>
          <w:u w:val="single"/>
        </w:rPr>
      </w:pPr>
      <w:r w:rsidRPr="005B5AD1">
        <w:rPr>
          <w:rFonts w:ascii="Trebuchet MS" w:hAnsi="Trebuchet MS" w:cs="Arial"/>
          <w:b/>
          <w:bCs/>
          <w:iCs/>
          <w:sz w:val="28"/>
          <w:szCs w:val="22"/>
          <w:u w:val="single"/>
        </w:rPr>
        <w:t xml:space="preserve">DU COMPTE EPARGNE TEMPS : </w:t>
      </w:r>
    </w:p>
    <w:p w14:paraId="429515E6" w14:textId="77777777" w:rsidR="005B5AD1" w:rsidRDefault="005B5AD1" w:rsidP="005B5AD1">
      <w:pPr>
        <w:pStyle w:val="NormalWeb"/>
        <w:spacing w:after="0"/>
        <w:jc w:val="center"/>
        <w:rPr>
          <w:rFonts w:ascii="Trebuchet MS" w:hAnsi="Trebuchet MS" w:cs="Arial"/>
          <w:b/>
          <w:bCs/>
          <w:iCs/>
          <w:color w:val="538135" w:themeColor="accent6" w:themeShade="BF"/>
          <w:sz w:val="22"/>
          <w:szCs w:val="22"/>
          <w:u w:val="single"/>
        </w:rPr>
      </w:pPr>
    </w:p>
    <w:p w14:paraId="6C75FE4E" w14:textId="77777777" w:rsidR="005B5AD1" w:rsidRPr="00B148F8" w:rsidRDefault="005B5AD1" w:rsidP="005B5AD1">
      <w:pPr>
        <w:pStyle w:val="NormalWeb"/>
        <w:spacing w:after="0"/>
        <w:jc w:val="center"/>
        <w:rPr>
          <w:rFonts w:ascii="Trebuchet MS" w:hAnsi="Trebuchet MS" w:cs="Arial"/>
          <w:b/>
          <w:bCs/>
          <w:iCs/>
          <w:color w:val="538135" w:themeColor="accent6" w:themeShade="BF"/>
          <w:sz w:val="22"/>
          <w:szCs w:val="22"/>
          <w:u w:val="single"/>
        </w:rPr>
      </w:pPr>
      <w:r w:rsidRPr="00B148F8">
        <w:rPr>
          <w:rFonts w:ascii="Trebuchet MS" w:hAnsi="Trebuchet MS" w:cs="Arial"/>
          <w:b/>
          <w:bCs/>
          <w:iCs/>
          <w:color w:val="538135" w:themeColor="accent6" w:themeShade="BF"/>
          <w:sz w:val="22"/>
          <w:szCs w:val="22"/>
          <w:u w:val="single"/>
        </w:rPr>
        <w:t>MODELE DE DELIBERATION</w:t>
      </w:r>
    </w:p>
    <w:p w14:paraId="05A9E9CE" w14:textId="77777777" w:rsidR="005B5AD1" w:rsidRPr="00B148F8" w:rsidRDefault="005B5AD1" w:rsidP="005B5AD1">
      <w:pPr>
        <w:pStyle w:val="NormalWeb"/>
        <w:spacing w:after="0"/>
        <w:jc w:val="center"/>
        <w:rPr>
          <w:rFonts w:ascii="Trebuchet MS" w:hAnsi="Trebuchet MS"/>
          <w:sz w:val="20"/>
          <w:szCs w:val="20"/>
        </w:rPr>
      </w:pPr>
    </w:p>
    <w:p w14:paraId="627B33DD" w14:textId="77777777"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b/>
          <w:bCs/>
          <w:sz w:val="20"/>
          <w:szCs w:val="20"/>
        </w:rPr>
        <w:t>OBJET : INSTAURATION DU COMPTE EPARGNE-TEMPS (ou modification des modalités de mise en œuvre)</w:t>
      </w:r>
    </w:p>
    <w:p w14:paraId="2B818FAF" w14:textId="77777777" w:rsidR="005B5AD1" w:rsidRPr="00B148F8" w:rsidRDefault="005B5AD1" w:rsidP="005B5AD1">
      <w:pPr>
        <w:pStyle w:val="NormalWeb"/>
        <w:spacing w:after="0"/>
        <w:rPr>
          <w:rFonts w:ascii="Trebuchet MS" w:hAnsi="Trebuchet MS" w:cs="Arial"/>
          <w:sz w:val="20"/>
          <w:szCs w:val="20"/>
        </w:rPr>
      </w:pPr>
      <w:r w:rsidRPr="00B148F8">
        <w:rPr>
          <w:rFonts w:ascii="Trebuchet MS" w:hAnsi="Trebuchet MS" w:cs="Arial"/>
          <w:sz w:val="20"/>
          <w:szCs w:val="20"/>
        </w:rPr>
        <w:t>Le ………………………………(date), à …………………………(heure), en ……………………………(lieu),</w:t>
      </w:r>
    </w:p>
    <w:p w14:paraId="247203B8" w14:textId="77777777"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sz w:val="20"/>
          <w:szCs w:val="20"/>
        </w:rPr>
        <w:t xml:space="preserve"> </w:t>
      </w:r>
      <w:proofErr w:type="gramStart"/>
      <w:r w:rsidRPr="00B148F8">
        <w:rPr>
          <w:rFonts w:ascii="Trebuchet MS" w:hAnsi="Trebuchet MS" w:cs="Arial"/>
          <w:sz w:val="20"/>
          <w:szCs w:val="20"/>
        </w:rPr>
        <w:t>se</w:t>
      </w:r>
      <w:proofErr w:type="gramEnd"/>
      <w:r w:rsidRPr="00B148F8">
        <w:rPr>
          <w:rFonts w:ascii="Trebuchet MS" w:hAnsi="Trebuchet MS" w:cs="Arial"/>
          <w:sz w:val="20"/>
          <w:szCs w:val="20"/>
        </w:rPr>
        <w:t xml:space="preserve"> sont réunis les membres du Conseil Municipal (ou Conseil d'Administration), sous la présidence de …………………... :</w:t>
      </w:r>
    </w:p>
    <w:p w14:paraId="450566D6" w14:textId="77777777"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sz w:val="20"/>
          <w:szCs w:val="20"/>
        </w:rPr>
        <w:t>Étaient présents : ……………………………………………………………………………………………….............</w:t>
      </w:r>
    </w:p>
    <w:p w14:paraId="7B46F409" w14:textId="77777777"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sz w:val="20"/>
          <w:szCs w:val="20"/>
        </w:rPr>
        <w:t>Étaient absents excusés : ………………………………………………………………………………………...........</w:t>
      </w:r>
    </w:p>
    <w:p w14:paraId="6C0CE45E" w14:textId="77777777"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sz w:val="20"/>
          <w:szCs w:val="20"/>
        </w:rPr>
        <w:t>Le secrétariat a été assuré par …………………………………………………………………………………..........</w:t>
      </w:r>
    </w:p>
    <w:p w14:paraId="45A1E7F4" w14:textId="77777777"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b/>
          <w:bCs/>
          <w:sz w:val="20"/>
          <w:szCs w:val="20"/>
        </w:rPr>
        <w:t xml:space="preserve">Le Maire (ou le Président) rappelle à l’assemblée </w:t>
      </w:r>
      <w:r w:rsidRPr="00B148F8">
        <w:rPr>
          <w:rFonts w:ascii="Trebuchet MS" w:hAnsi="Trebuchet MS" w:cs="Arial"/>
          <w:sz w:val="20"/>
          <w:szCs w:val="20"/>
        </w:rPr>
        <w:t>:</w:t>
      </w:r>
    </w:p>
    <w:p w14:paraId="4FD45269" w14:textId="4790256C" w:rsidR="000A02B7" w:rsidRDefault="000A02B7" w:rsidP="005B5AD1">
      <w:pPr>
        <w:pStyle w:val="NormalWeb"/>
        <w:spacing w:after="0"/>
        <w:rPr>
          <w:rFonts w:ascii="Trebuchet MS" w:hAnsi="Trebuchet MS" w:cs="Arial"/>
          <w:sz w:val="20"/>
          <w:szCs w:val="20"/>
        </w:rPr>
      </w:pPr>
      <w:r>
        <w:rPr>
          <w:rFonts w:ascii="Trebuchet MS" w:hAnsi="Trebuchet MS" w:cs="Arial"/>
          <w:sz w:val="20"/>
          <w:szCs w:val="20"/>
        </w:rPr>
        <w:t>Vu le Code Générale de la Fonction Publique</w:t>
      </w:r>
    </w:p>
    <w:p w14:paraId="5E55A2E8" w14:textId="5DE25B45"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sz w:val="20"/>
          <w:szCs w:val="20"/>
        </w:rPr>
        <w:t>Vu le décret n° 2004-878 du 26 août 2004 relatif au compte épargne temps dans la Fonction Publique Territoriale modifié,</w:t>
      </w:r>
    </w:p>
    <w:p w14:paraId="165782EA" w14:textId="77777777" w:rsidR="005B5AD1" w:rsidRPr="00B148F8" w:rsidRDefault="005B5AD1" w:rsidP="005B5AD1">
      <w:pPr>
        <w:pStyle w:val="NormalWeb"/>
        <w:spacing w:after="0"/>
        <w:rPr>
          <w:rFonts w:ascii="Trebuchet MS" w:hAnsi="Trebuchet MS" w:cs="Arial"/>
          <w:sz w:val="20"/>
          <w:szCs w:val="20"/>
        </w:rPr>
      </w:pPr>
      <w:r w:rsidRPr="00B148F8">
        <w:rPr>
          <w:rFonts w:ascii="Trebuchet MS" w:hAnsi="Trebuchet MS" w:cs="Arial"/>
          <w:sz w:val="20"/>
          <w:szCs w:val="20"/>
        </w:rPr>
        <w:t>Vu l'avis du CST en date du …...............................,</w:t>
      </w:r>
    </w:p>
    <w:p w14:paraId="3645FC50" w14:textId="77777777" w:rsidR="005B5AD1" w:rsidRPr="00B148F8" w:rsidRDefault="005B5AD1" w:rsidP="005B5AD1">
      <w:pPr>
        <w:pStyle w:val="NormalWeb"/>
        <w:spacing w:after="0"/>
        <w:rPr>
          <w:rFonts w:ascii="Trebuchet MS" w:hAnsi="Trebuchet MS" w:cs="Arial"/>
          <w:sz w:val="20"/>
          <w:szCs w:val="20"/>
        </w:rPr>
      </w:pPr>
      <w:r w:rsidRPr="00B148F8">
        <w:rPr>
          <w:rFonts w:ascii="Trebuchet MS" w:hAnsi="Trebuchet MS" w:cs="Arial"/>
          <w:sz w:val="20"/>
          <w:szCs w:val="20"/>
        </w:rPr>
        <w:t>Il est institué dans la collectivité de …................................................................... un compte épargne temps</w:t>
      </w:r>
    </w:p>
    <w:p w14:paraId="35ED5078" w14:textId="77777777" w:rsidR="005B5AD1" w:rsidRPr="00B148F8" w:rsidRDefault="005B5AD1" w:rsidP="005B5AD1">
      <w:pPr>
        <w:pStyle w:val="NormalWeb"/>
        <w:spacing w:after="0"/>
        <w:rPr>
          <w:rFonts w:ascii="Trebuchet MS" w:hAnsi="Trebuchet MS" w:cs="Arial"/>
          <w:sz w:val="20"/>
          <w:szCs w:val="20"/>
        </w:rPr>
      </w:pPr>
      <w:r w:rsidRPr="00B148F8">
        <w:rPr>
          <w:rFonts w:ascii="Trebuchet MS" w:hAnsi="Trebuchet MS" w:cs="Arial"/>
          <w:bCs/>
          <w:sz w:val="20"/>
          <w:szCs w:val="20"/>
        </w:rPr>
        <w:t>ANNEE D'ENTREE EN VIGUEUR</w:t>
      </w:r>
      <w:r w:rsidRPr="00B148F8">
        <w:rPr>
          <w:rFonts w:ascii="Trebuchet MS" w:hAnsi="Trebuchet MS" w:cs="Arial"/>
          <w:b/>
          <w:bCs/>
          <w:sz w:val="20"/>
          <w:szCs w:val="20"/>
        </w:rPr>
        <w:t xml:space="preserve"> du dispositif</w:t>
      </w:r>
      <w:r w:rsidRPr="00B148F8">
        <w:rPr>
          <w:rFonts w:ascii="Trebuchet MS" w:hAnsi="Trebuchet MS" w:cs="Arial"/>
          <w:sz w:val="20"/>
          <w:szCs w:val="20"/>
        </w:rPr>
        <w:t xml:space="preserve"> </w:t>
      </w:r>
      <w:r w:rsidRPr="00B148F8">
        <w:rPr>
          <w:rFonts w:ascii="Trebuchet MS" w:hAnsi="Trebuchet MS" w:cs="Arial"/>
          <w:b/>
          <w:bCs/>
          <w:sz w:val="20"/>
          <w:szCs w:val="20"/>
        </w:rPr>
        <w:t xml:space="preserve">dans la collectivité </w:t>
      </w:r>
      <w:r w:rsidRPr="00B148F8">
        <w:rPr>
          <w:rFonts w:ascii="Trebuchet MS" w:hAnsi="Trebuchet MS" w:cs="Arial"/>
          <w:sz w:val="20"/>
          <w:szCs w:val="20"/>
        </w:rPr>
        <w:t>année n  .........................</w:t>
      </w:r>
    </w:p>
    <w:p w14:paraId="6C34E967" w14:textId="77777777" w:rsidR="005B5AD1" w:rsidRPr="00B148F8" w:rsidRDefault="005B5AD1" w:rsidP="005B5AD1">
      <w:pPr>
        <w:pStyle w:val="NormalWeb"/>
        <w:spacing w:after="0"/>
        <w:rPr>
          <w:rFonts w:ascii="Trebuchet MS" w:hAnsi="Trebuchet MS" w:cs="Arial"/>
          <w:sz w:val="20"/>
          <w:szCs w:val="20"/>
        </w:rPr>
      </w:pPr>
      <w:proofErr w:type="gramStart"/>
      <w:r w:rsidRPr="00B148F8">
        <w:rPr>
          <w:rFonts w:ascii="Trebuchet MS" w:hAnsi="Trebuchet MS" w:cs="Arial"/>
          <w:sz w:val="20"/>
          <w:szCs w:val="20"/>
        </w:rPr>
        <w:t>pour</w:t>
      </w:r>
      <w:proofErr w:type="gramEnd"/>
      <w:r w:rsidRPr="00B148F8">
        <w:rPr>
          <w:rFonts w:ascii="Trebuchet MS" w:hAnsi="Trebuchet MS" w:cs="Arial"/>
          <w:sz w:val="20"/>
          <w:szCs w:val="20"/>
        </w:rPr>
        <w:t xml:space="preserve"> les jours générés la même année n ………….</w:t>
      </w:r>
    </w:p>
    <w:p w14:paraId="44EAFE24" w14:textId="77777777" w:rsidR="005B5AD1" w:rsidRPr="00B148F8" w:rsidRDefault="005B5AD1" w:rsidP="005B5AD1">
      <w:pPr>
        <w:pStyle w:val="NormalWeb"/>
        <w:spacing w:after="0"/>
        <w:rPr>
          <w:rFonts w:ascii="Trebuchet MS" w:hAnsi="Trebuchet MS" w:cs="Arial"/>
          <w:sz w:val="20"/>
          <w:szCs w:val="20"/>
        </w:rPr>
      </w:pPr>
      <w:r w:rsidRPr="00B148F8">
        <w:rPr>
          <w:rFonts w:ascii="Trebuchet MS" w:hAnsi="Trebuchet MS" w:cs="Arial"/>
          <w:sz w:val="20"/>
          <w:szCs w:val="20"/>
        </w:rPr>
        <w:t>Et une première alimentation  au mois de JANVIER n+1 ……………………</w:t>
      </w:r>
    </w:p>
    <w:p w14:paraId="0624904F" w14:textId="77777777"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sz w:val="20"/>
          <w:szCs w:val="20"/>
        </w:rPr>
        <w:t>Ce compte permet à leurs titulaires d'accumuler des droits à congés. Il est ouvert à la demande expresse de l'agent qui est informé annuellement des droits épargnés et consommés.</w:t>
      </w:r>
    </w:p>
    <w:p w14:paraId="43C0E963" w14:textId="77777777"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b/>
          <w:sz w:val="20"/>
          <w:szCs w:val="20"/>
          <w:u w:val="single"/>
        </w:rPr>
        <w:t>L'alimentation du CET</w:t>
      </w:r>
      <w:r w:rsidRPr="00B148F8">
        <w:rPr>
          <w:rFonts w:ascii="Trebuchet MS" w:hAnsi="Trebuchet MS" w:cs="Arial"/>
          <w:sz w:val="20"/>
          <w:szCs w:val="20"/>
        </w:rPr>
        <w:t xml:space="preserve"> doit être effectuée par demande écrite de l'agent avant la fin de chaque année civile (ou au plus tard le 31 janvier de l'année suivante).</w:t>
      </w:r>
    </w:p>
    <w:p w14:paraId="5AC647C4" w14:textId="2269409B"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sz w:val="20"/>
          <w:szCs w:val="20"/>
        </w:rPr>
        <w:t xml:space="preserve">Les jours concernés sont </w:t>
      </w:r>
      <w:r w:rsidR="00C9797B" w:rsidRPr="00C9797B">
        <w:rPr>
          <w:rFonts w:ascii="Trebuchet MS" w:hAnsi="Trebuchet MS" w:cs="Arial"/>
          <w:b/>
          <w:i/>
          <w:color w:val="538135" w:themeColor="accent6" w:themeShade="BF"/>
          <w:sz w:val="20"/>
          <w:szCs w:val="20"/>
        </w:rPr>
        <w:t xml:space="preserve">(A </w:t>
      </w:r>
      <w:proofErr w:type="gramStart"/>
      <w:r w:rsidR="00C9797B" w:rsidRPr="00C9797B">
        <w:rPr>
          <w:rFonts w:ascii="Trebuchet MS" w:hAnsi="Trebuchet MS" w:cs="Arial"/>
          <w:b/>
          <w:i/>
          <w:color w:val="538135" w:themeColor="accent6" w:themeShade="BF"/>
          <w:sz w:val="20"/>
          <w:szCs w:val="20"/>
        </w:rPr>
        <w:t>CHOISIR</w:t>
      </w:r>
      <w:r w:rsidR="00C9797B">
        <w:rPr>
          <w:rFonts w:ascii="Trebuchet MS" w:hAnsi="Trebuchet MS" w:cs="Arial"/>
          <w:b/>
          <w:i/>
          <w:color w:val="538135" w:themeColor="accent6" w:themeShade="BF"/>
          <w:sz w:val="20"/>
          <w:szCs w:val="20"/>
        </w:rPr>
        <w:t>)</w:t>
      </w:r>
      <w:r w:rsidR="00C9797B" w:rsidRPr="00C9797B">
        <w:rPr>
          <w:rFonts w:ascii="Trebuchet MS" w:hAnsi="Trebuchet MS" w:cs="Arial"/>
          <w:b/>
          <w:i/>
          <w:color w:val="538135" w:themeColor="accent6" w:themeShade="BF"/>
          <w:sz w:val="20"/>
          <w:szCs w:val="20"/>
        </w:rPr>
        <w:t xml:space="preserve">  </w:t>
      </w:r>
      <w:r w:rsidRPr="00B148F8">
        <w:rPr>
          <w:rFonts w:ascii="Trebuchet MS" w:hAnsi="Trebuchet MS" w:cs="Arial"/>
          <w:sz w:val="20"/>
          <w:szCs w:val="20"/>
        </w:rPr>
        <w:t>:</w:t>
      </w:r>
      <w:proofErr w:type="gramEnd"/>
    </w:p>
    <w:p w14:paraId="03BC0B04" w14:textId="77777777" w:rsidR="005B5AD1" w:rsidRPr="00B148F8" w:rsidRDefault="005B5AD1" w:rsidP="005B5AD1">
      <w:pPr>
        <w:pStyle w:val="NormalWeb"/>
        <w:spacing w:after="0"/>
        <w:rPr>
          <w:rFonts w:ascii="Trebuchet MS" w:hAnsi="Trebuchet MS"/>
          <w:b/>
          <w:sz w:val="20"/>
          <w:szCs w:val="20"/>
        </w:rPr>
      </w:pPr>
      <w:r w:rsidRPr="00B148F8">
        <w:rPr>
          <w:rFonts w:ascii="Trebuchet MS" w:hAnsi="Trebuchet MS" w:cs="Arial"/>
          <w:b/>
          <w:sz w:val="20"/>
          <w:szCs w:val="20"/>
        </w:rPr>
        <w:t>- congés annuels sans que le nombre de jours pris au titre de l'année soit inférieur à 20,</w:t>
      </w:r>
    </w:p>
    <w:p w14:paraId="5FFF3FA4" w14:textId="77777777" w:rsidR="005B5AD1" w:rsidRPr="00B148F8" w:rsidRDefault="005B5AD1" w:rsidP="005B5AD1">
      <w:pPr>
        <w:pStyle w:val="NormalWeb"/>
        <w:spacing w:after="0"/>
        <w:rPr>
          <w:rFonts w:ascii="Trebuchet MS" w:hAnsi="Trebuchet MS"/>
          <w:b/>
          <w:sz w:val="20"/>
          <w:szCs w:val="20"/>
        </w:rPr>
      </w:pPr>
      <w:r w:rsidRPr="00B148F8">
        <w:rPr>
          <w:rFonts w:ascii="Trebuchet MS" w:hAnsi="Trebuchet MS" w:cs="Arial"/>
          <w:b/>
          <w:sz w:val="20"/>
          <w:szCs w:val="20"/>
        </w:rPr>
        <w:t>- jours RTT</w:t>
      </w:r>
    </w:p>
    <w:p w14:paraId="5E395057" w14:textId="77777777" w:rsidR="005B5AD1" w:rsidRPr="00717B9F" w:rsidRDefault="005B5AD1" w:rsidP="005B5AD1">
      <w:pPr>
        <w:pStyle w:val="NormalWeb"/>
        <w:spacing w:after="0"/>
        <w:rPr>
          <w:rFonts w:ascii="Trebuchet MS" w:hAnsi="Trebuchet MS" w:cs="Arial"/>
          <w:b/>
          <w:sz w:val="20"/>
          <w:szCs w:val="20"/>
        </w:rPr>
      </w:pPr>
      <w:r w:rsidRPr="00B148F8">
        <w:rPr>
          <w:rFonts w:ascii="Trebuchet MS" w:hAnsi="Trebuchet MS" w:cs="Arial"/>
          <w:b/>
          <w:sz w:val="20"/>
          <w:szCs w:val="20"/>
        </w:rPr>
        <w:t>- repos compensateurs</w:t>
      </w:r>
    </w:p>
    <w:p w14:paraId="57CC0AAC" w14:textId="77777777"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b/>
          <w:sz w:val="20"/>
          <w:szCs w:val="20"/>
          <w:u w:val="single"/>
        </w:rPr>
        <w:lastRenderedPageBreak/>
        <w:t>L’utilisation du CET</w:t>
      </w:r>
      <w:r w:rsidRPr="00B148F8">
        <w:rPr>
          <w:rFonts w:ascii="Trebuchet MS" w:hAnsi="Trebuchet MS" w:cs="Arial"/>
          <w:sz w:val="20"/>
          <w:szCs w:val="20"/>
        </w:rPr>
        <w:t xml:space="preserve"> :</w:t>
      </w:r>
    </w:p>
    <w:p w14:paraId="49C245FF" w14:textId="77777777" w:rsidR="005B5AD1" w:rsidRPr="00B148F8" w:rsidRDefault="005B5AD1" w:rsidP="005B5AD1">
      <w:pPr>
        <w:pStyle w:val="NormalWeb"/>
        <w:spacing w:before="0" w:beforeAutospacing="0" w:after="0"/>
        <w:jc w:val="both"/>
        <w:rPr>
          <w:rFonts w:ascii="Trebuchet MS" w:hAnsi="Trebuchet MS"/>
          <w:sz w:val="20"/>
          <w:szCs w:val="20"/>
        </w:rPr>
      </w:pPr>
      <w:r w:rsidRPr="00B148F8">
        <w:rPr>
          <w:rFonts w:ascii="Trebuchet MS" w:hAnsi="Trebuchet MS" w:cs="Arial"/>
          <w:sz w:val="20"/>
          <w:szCs w:val="20"/>
        </w:rPr>
        <w:t xml:space="preserve">L'agent peut utiliser tout ou partie de son CET </w:t>
      </w:r>
      <w:proofErr w:type="spellStart"/>
      <w:r w:rsidRPr="00B148F8">
        <w:rPr>
          <w:rFonts w:ascii="Trebuchet MS" w:hAnsi="Trebuchet MS" w:cs="Arial"/>
          <w:sz w:val="20"/>
          <w:szCs w:val="20"/>
        </w:rPr>
        <w:t>dés</w:t>
      </w:r>
      <w:proofErr w:type="spellEnd"/>
      <w:r w:rsidRPr="00B148F8">
        <w:rPr>
          <w:rFonts w:ascii="Trebuchet MS" w:hAnsi="Trebuchet MS" w:cs="Arial"/>
          <w:sz w:val="20"/>
          <w:szCs w:val="20"/>
        </w:rPr>
        <w:t xml:space="preserve"> qu'il le souhaite, sous réserve des nécessités de service.</w:t>
      </w:r>
    </w:p>
    <w:p w14:paraId="3D04157D" w14:textId="77777777" w:rsidR="005B5AD1" w:rsidRPr="00B148F8" w:rsidRDefault="005B5AD1" w:rsidP="005B5AD1">
      <w:pPr>
        <w:pStyle w:val="NormalWeb"/>
        <w:spacing w:before="0" w:beforeAutospacing="0" w:after="0"/>
        <w:jc w:val="both"/>
        <w:rPr>
          <w:rFonts w:ascii="Trebuchet MS" w:hAnsi="Trebuchet MS"/>
          <w:sz w:val="20"/>
          <w:szCs w:val="20"/>
        </w:rPr>
      </w:pPr>
      <w:r w:rsidRPr="00B148F8">
        <w:rPr>
          <w:rFonts w:ascii="Trebuchet MS" w:hAnsi="Trebuchet MS" w:cs="Arial"/>
          <w:sz w:val="20"/>
          <w:szCs w:val="20"/>
        </w:rPr>
        <w:t>Les nécessités de service ne pourront être opposées à l'utilisation des jours épargnés lorsque le compte arrive à échéance, à la cessation définitive de fonctions ou si le congé est sollicité à la suite d'un congé maternité, adoption, paternité ou solidarité familiale.</w:t>
      </w:r>
    </w:p>
    <w:p w14:paraId="60B92BAF" w14:textId="77777777" w:rsidR="005B5AD1" w:rsidRPr="00B148F8" w:rsidRDefault="005B5AD1" w:rsidP="005B5AD1">
      <w:pPr>
        <w:pStyle w:val="Retraitcorpsdetexte"/>
        <w:rPr>
          <w:rFonts w:ascii="Trebuchet MS" w:hAnsi="Trebuchet MS" w:cs="Arial"/>
          <w:sz w:val="20"/>
          <w:szCs w:val="20"/>
        </w:rPr>
      </w:pPr>
      <w:r w:rsidRPr="00B148F8">
        <w:rPr>
          <w:rFonts w:ascii="Trebuchet MS" w:hAnsi="Trebuchet MS" w:cs="Arial"/>
          <w:sz w:val="20"/>
          <w:szCs w:val="20"/>
        </w:rPr>
        <w:t xml:space="preserve">Il convient d’instaurer les règles de fonctionnement suivantes : </w:t>
      </w:r>
    </w:p>
    <w:p w14:paraId="3ACDB928" w14:textId="77777777" w:rsidR="005B5AD1" w:rsidRPr="00C9797B" w:rsidRDefault="005B5AD1" w:rsidP="005B5AD1">
      <w:pPr>
        <w:pStyle w:val="Retraitcorpsdetexte"/>
        <w:rPr>
          <w:rFonts w:ascii="Trebuchet MS" w:hAnsi="Trebuchet MS" w:cs="Arial"/>
          <w:b/>
          <w:i/>
          <w:color w:val="538135" w:themeColor="accent6" w:themeShade="BF"/>
          <w:sz w:val="20"/>
          <w:szCs w:val="20"/>
        </w:rPr>
      </w:pPr>
      <w:r w:rsidRPr="00C9797B">
        <w:rPr>
          <w:rFonts w:ascii="Trebuchet MS" w:hAnsi="Trebuchet MS" w:cs="Arial"/>
          <w:b/>
          <w:i/>
          <w:color w:val="538135" w:themeColor="accent6" w:themeShade="BF"/>
          <w:sz w:val="20"/>
          <w:szCs w:val="20"/>
        </w:rPr>
        <w:t>(A CHOISIR  PARMI LE CHOIX 1 OU 2)</w:t>
      </w:r>
    </w:p>
    <w:p w14:paraId="0145128B" w14:textId="77777777" w:rsidR="005B5AD1" w:rsidRPr="00B148F8" w:rsidRDefault="005B5AD1" w:rsidP="005B5AD1">
      <w:pPr>
        <w:pStyle w:val="Retraitcorpsdetexte"/>
        <w:rPr>
          <w:rFonts w:ascii="Trebuchet MS" w:hAnsi="Trebuchet MS" w:cs="Arial"/>
          <w:sz w:val="20"/>
          <w:szCs w:val="20"/>
        </w:rPr>
      </w:pPr>
    </w:p>
    <w:p w14:paraId="51E51E42" w14:textId="77777777" w:rsidR="005B5AD1" w:rsidRPr="00B148F8" w:rsidRDefault="005B5AD1" w:rsidP="005B5AD1">
      <w:pPr>
        <w:numPr>
          <w:ilvl w:val="0"/>
          <w:numId w:val="2"/>
        </w:numPr>
        <w:tabs>
          <w:tab w:val="num" w:pos="426"/>
        </w:tabs>
        <w:spacing w:after="120"/>
        <w:ind w:left="426" w:hanging="426"/>
        <w:jc w:val="both"/>
        <w:rPr>
          <w:rFonts w:ascii="Trebuchet MS" w:hAnsi="Trebuchet MS" w:cs="Arial"/>
          <w:i/>
          <w:iCs/>
          <w:sz w:val="20"/>
          <w:szCs w:val="20"/>
        </w:rPr>
      </w:pPr>
      <w:r w:rsidRPr="00B148F8">
        <w:rPr>
          <w:rFonts w:ascii="Trebuchet MS" w:hAnsi="Trebuchet MS" w:cs="Arial"/>
          <w:sz w:val="20"/>
          <w:szCs w:val="20"/>
        </w:rPr>
        <w:t xml:space="preserve">La collectivité ou l’établissement </w:t>
      </w:r>
      <w:r w:rsidRPr="00B148F8">
        <w:rPr>
          <w:rFonts w:ascii="Trebuchet MS" w:hAnsi="Trebuchet MS" w:cs="Arial"/>
          <w:b/>
          <w:sz w:val="20"/>
          <w:szCs w:val="20"/>
          <w:u w:val="single"/>
        </w:rPr>
        <w:t>n’autorise pas</w:t>
      </w:r>
      <w:r w:rsidRPr="00B148F8">
        <w:rPr>
          <w:rFonts w:ascii="Trebuchet MS" w:hAnsi="Trebuchet MS" w:cs="Arial"/>
          <w:sz w:val="20"/>
          <w:szCs w:val="20"/>
        </w:rPr>
        <w:t xml:space="preserve"> l’indemnisation ou la prise en compte au sein du régime de retraite additionnelle (RAFP) des droits épargnés. Dans ce cas, les jours accumulés sur le CET peuvent être utilisés uniquement sous forme de congés.</w:t>
      </w:r>
    </w:p>
    <w:p w14:paraId="5DC6B9EB" w14:textId="77777777" w:rsidR="005B5AD1" w:rsidRPr="00B148F8" w:rsidRDefault="005B5AD1" w:rsidP="005B5AD1">
      <w:pPr>
        <w:spacing w:after="120"/>
        <w:jc w:val="center"/>
        <w:rPr>
          <w:rFonts w:ascii="Trebuchet MS" w:hAnsi="Trebuchet MS" w:cs="Arial"/>
          <w:b/>
          <w:i/>
          <w:iCs/>
          <w:sz w:val="20"/>
          <w:szCs w:val="20"/>
        </w:rPr>
      </w:pPr>
      <w:r w:rsidRPr="00B148F8">
        <w:rPr>
          <w:rFonts w:ascii="Trebuchet MS" w:hAnsi="Trebuchet MS" w:cs="Arial"/>
          <w:b/>
          <w:sz w:val="20"/>
          <w:szCs w:val="20"/>
        </w:rPr>
        <w:t>OU</w:t>
      </w:r>
    </w:p>
    <w:p w14:paraId="2BD75FE9" w14:textId="77777777" w:rsidR="005B5AD1" w:rsidRPr="00B148F8" w:rsidRDefault="005B5AD1" w:rsidP="005B5AD1">
      <w:pPr>
        <w:numPr>
          <w:ilvl w:val="0"/>
          <w:numId w:val="2"/>
        </w:numPr>
        <w:tabs>
          <w:tab w:val="num" w:pos="426"/>
        </w:tabs>
        <w:spacing w:after="120"/>
        <w:ind w:left="426" w:hanging="426"/>
        <w:jc w:val="both"/>
        <w:rPr>
          <w:rFonts w:ascii="Trebuchet MS" w:hAnsi="Trebuchet MS" w:cs="Arial"/>
          <w:sz w:val="20"/>
          <w:szCs w:val="20"/>
        </w:rPr>
      </w:pPr>
      <w:r w:rsidRPr="00B148F8">
        <w:rPr>
          <w:rFonts w:ascii="Trebuchet MS" w:hAnsi="Trebuchet MS" w:cs="Arial"/>
          <w:sz w:val="20"/>
          <w:szCs w:val="20"/>
        </w:rPr>
        <w:t xml:space="preserve">La collectivité ou l’établissement </w:t>
      </w:r>
      <w:r w:rsidRPr="00B148F8">
        <w:rPr>
          <w:rFonts w:ascii="Trebuchet MS" w:hAnsi="Trebuchet MS" w:cs="Arial"/>
          <w:b/>
          <w:sz w:val="20"/>
          <w:szCs w:val="20"/>
          <w:u w:val="single"/>
        </w:rPr>
        <w:t>autorise</w:t>
      </w:r>
      <w:r w:rsidRPr="00B148F8">
        <w:rPr>
          <w:rFonts w:ascii="Trebuchet MS" w:hAnsi="Trebuchet MS" w:cs="Arial"/>
          <w:sz w:val="20"/>
          <w:szCs w:val="20"/>
        </w:rPr>
        <w:t xml:space="preserve"> l’indemnisation ou la prise en compte au sein du RAFP des droits épargnés :</w:t>
      </w:r>
    </w:p>
    <w:p w14:paraId="00874AEF" w14:textId="77777777" w:rsidR="005B5AD1" w:rsidRPr="00B148F8" w:rsidRDefault="005B5AD1" w:rsidP="005B5AD1">
      <w:pPr>
        <w:numPr>
          <w:ilvl w:val="0"/>
          <w:numId w:val="3"/>
        </w:numPr>
        <w:spacing w:after="120"/>
        <w:jc w:val="both"/>
        <w:rPr>
          <w:rFonts w:ascii="Trebuchet MS" w:hAnsi="Trebuchet MS" w:cs="Arial"/>
          <w:sz w:val="20"/>
          <w:szCs w:val="20"/>
        </w:rPr>
      </w:pPr>
      <w:r w:rsidRPr="00B148F8">
        <w:rPr>
          <w:rFonts w:ascii="Trebuchet MS" w:hAnsi="Trebuchet MS" w:cs="Arial"/>
          <w:sz w:val="20"/>
          <w:szCs w:val="20"/>
        </w:rPr>
        <w:t>1</w:t>
      </w:r>
      <w:r w:rsidRPr="00B148F8">
        <w:rPr>
          <w:rFonts w:ascii="Trebuchet MS" w:hAnsi="Trebuchet MS" w:cs="Arial"/>
          <w:sz w:val="20"/>
          <w:szCs w:val="20"/>
          <w:vertAlign w:val="superscript"/>
        </w:rPr>
        <w:t>er</w:t>
      </w:r>
      <w:r w:rsidRPr="00B148F8">
        <w:rPr>
          <w:rFonts w:ascii="Trebuchet MS" w:hAnsi="Trebuchet MS" w:cs="Arial"/>
          <w:sz w:val="20"/>
          <w:szCs w:val="20"/>
        </w:rPr>
        <w:t xml:space="preserve"> cas : Au terme de l’année civile, le nombre de jours inscrits sur le CET ne dépasse pas 15 : l’agent ne peut alors utiliser les droits épargnés qu’en prenant des jours de congé.</w:t>
      </w:r>
    </w:p>
    <w:p w14:paraId="61526BC5" w14:textId="77777777" w:rsidR="005B5AD1" w:rsidRPr="00B148F8" w:rsidRDefault="005B5AD1" w:rsidP="005B5AD1">
      <w:pPr>
        <w:numPr>
          <w:ilvl w:val="0"/>
          <w:numId w:val="3"/>
        </w:numPr>
        <w:spacing w:after="120"/>
        <w:jc w:val="both"/>
        <w:rPr>
          <w:rFonts w:ascii="Trebuchet MS" w:hAnsi="Trebuchet MS" w:cs="Arial"/>
          <w:sz w:val="20"/>
          <w:szCs w:val="20"/>
        </w:rPr>
      </w:pPr>
      <w:r w:rsidRPr="00B148F8">
        <w:rPr>
          <w:rFonts w:ascii="Trebuchet MS" w:hAnsi="Trebuchet MS" w:cs="Arial"/>
          <w:sz w:val="20"/>
          <w:szCs w:val="20"/>
        </w:rPr>
        <w:t>2</w:t>
      </w:r>
      <w:r w:rsidRPr="00B148F8">
        <w:rPr>
          <w:rFonts w:ascii="Trebuchet MS" w:hAnsi="Trebuchet MS" w:cs="Arial"/>
          <w:sz w:val="20"/>
          <w:szCs w:val="20"/>
          <w:vertAlign w:val="superscript"/>
        </w:rPr>
        <w:t>ème</w:t>
      </w:r>
      <w:r w:rsidRPr="00B148F8">
        <w:rPr>
          <w:rFonts w:ascii="Trebuchet MS" w:hAnsi="Trebuchet MS" w:cs="Arial"/>
          <w:sz w:val="20"/>
          <w:szCs w:val="20"/>
        </w:rPr>
        <w:t xml:space="preserve"> cas : Au terme d’une année civile, le nombre de jours accumulés sur le CET est supérieur à 15. Les 15 premiers jours ne peuvent toujours être utilisés que sous la forme de jours de congé. </w:t>
      </w:r>
      <w:r w:rsidRPr="00B148F8">
        <w:rPr>
          <w:rFonts w:ascii="Trebuchet MS" w:hAnsi="Trebuchet MS" w:cs="Arial"/>
          <w:b/>
          <w:sz w:val="20"/>
          <w:szCs w:val="20"/>
        </w:rPr>
        <w:t>Pour les jours au-delà du quinzième, une option doit être exercée, au plus tard le 31 janvier de l’année suivante</w:t>
      </w:r>
      <w:r w:rsidRPr="00B148F8">
        <w:rPr>
          <w:rFonts w:ascii="Trebuchet MS" w:hAnsi="Trebuchet MS" w:cs="Arial"/>
          <w:sz w:val="20"/>
          <w:szCs w:val="20"/>
        </w:rPr>
        <w:t xml:space="preserve"> : </w:t>
      </w:r>
    </w:p>
    <w:p w14:paraId="31FD4035" w14:textId="77777777" w:rsidR="005B5AD1" w:rsidRPr="00B148F8" w:rsidRDefault="005B5AD1" w:rsidP="005B5AD1">
      <w:pPr>
        <w:spacing w:after="120"/>
        <w:ind w:left="1418"/>
        <w:jc w:val="both"/>
        <w:rPr>
          <w:rFonts w:ascii="Trebuchet MS" w:hAnsi="Trebuchet MS" w:cs="Arial"/>
          <w:sz w:val="20"/>
          <w:szCs w:val="20"/>
        </w:rPr>
      </w:pPr>
      <w:r w:rsidRPr="00B148F8">
        <w:rPr>
          <w:rFonts w:ascii="Trebuchet MS" w:hAnsi="Trebuchet MS" w:cs="Arial"/>
          <w:sz w:val="20"/>
          <w:szCs w:val="20"/>
        </w:rPr>
        <w:t>- le fonctionnaire opte, dans les proportions qu’il souhaite : pour la prise en compte des jours au sein du régime de retraite additionnelle RAFP, pour leur indemnisation ou pour leur maintien sur le CET.</w:t>
      </w:r>
    </w:p>
    <w:p w14:paraId="5B94F5D0" w14:textId="77777777" w:rsidR="005B5AD1" w:rsidRPr="00B148F8" w:rsidRDefault="005B5AD1" w:rsidP="005B5AD1">
      <w:pPr>
        <w:spacing w:after="120"/>
        <w:ind w:left="1418"/>
        <w:jc w:val="both"/>
        <w:rPr>
          <w:rFonts w:ascii="Trebuchet MS" w:hAnsi="Trebuchet MS" w:cs="Arial"/>
          <w:sz w:val="20"/>
          <w:szCs w:val="20"/>
        </w:rPr>
      </w:pPr>
      <w:r w:rsidRPr="00B148F8">
        <w:rPr>
          <w:rFonts w:ascii="Trebuchet MS" w:hAnsi="Trebuchet MS" w:cs="Arial"/>
          <w:sz w:val="20"/>
          <w:szCs w:val="20"/>
        </w:rPr>
        <w:t>- l’agent contractuel opte, dans les proportions qu’il souhaite : soit pour l’indemnisation des jours, soit pour leur maintien sur le CET</w:t>
      </w:r>
    </w:p>
    <w:p w14:paraId="7CA70E1E" w14:textId="77777777" w:rsidR="005B5AD1" w:rsidRPr="00B148F8" w:rsidRDefault="005B5AD1" w:rsidP="005B5AD1">
      <w:pPr>
        <w:pStyle w:val="Retraitcorpsdetexte"/>
        <w:rPr>
          <w:rFonts w:ascii="Trebuchet MS" w:hAnsi="Trebuchet MS" w:cs="Arial"/>
          <w:sz w:val="20"/>
          <w:szCs w:val="20"/>
        </w:rPr>
      </w:pPr>
      <w:r w:rsidRPr="00B148F8">
        <w:rPr>
          <w:rFonts w:ascii="Trebuchet MS" w:hAnsi="Trebuchet MS" w:cs="Arial"/>
          <w:sz w:val="20"/>
          <w:szCs w:val="20"/>
        </w:rPr>
        <w:t xml:space="preserve">Il précise que les bénéficiaires de ce compte épargne temps sont les agents titulaires ou contractuels de la collectivité à temps complet ou à temps non complet. </w:t>
      </w:r>
    </w:p>
    <w:p w14:paraId="2FD581C5" w14:textId="77777777" w:rsidR="005B5AD1" w:rsidRPr="00B148F8" w:rsidRDefault="005B5AD1" w:rsidP="005B5AD1">
      <w:pPr>
        <w:pStyle w:val="Default"/>
        <w:rPr>
          <w:rFonts w:ascii="Trebuchet MS" w:hAnsi="Trebuchet MS"/>
          <w:b/>
          <w:bCs/>
          <w:i/>
          <w:sz w:val="20"/>
          <w:szCs w:val="20"/>
        </w:rPr>
      </w:pPr>
    </w:p>
    <w:p w14:paraId="2CE0398F" w14:textId="77777777" w:rsidR="005B5AD1" w:rsidRPr="00B148F8" w:rsidRDefault="005B5AD1" w:rsidP="005B5AD1">
      <w:pPr>
        <w:pStyle w:val="Default"/>
        <w:rPr>
          <w:rFonts w:ascii="Trebuchet MS" w:hAnsi="Trebuchet MS"/>
          <w:i/>
          <w:sz w:val="20"/>
          <w:szCs w:val="20"/>
        </w:rPr>
      </w:pPr>
      <w:r w:rsidRPr="00B148F8">
        <w:rPr>
          <w:rFonts w:ascii="Trebuchet MS" w:hAnsi="Trebuchet MS"/>
          <w:b/>
          <w:bCs/>
          <w:i/>
          <w:sz w:val="20"/>
          <w:szCs w:val="20"/>
        </w:rPr>
        <w:t xml:space="preserve">Le montant de l’indemnisation forfaitaire </w:t>
      </w:r>
      <w:r w:rsidRPr="00B148F8">
        <w:rPr>
          <w:rFonts w:ascii="Trebuchet MS" w:hAnsi="Trebuchet MS"/>
          <w:i/>
          <w:sz w:val="20"/>
          <w:szCs w:val="20"/>
        </w:rPr>
        <w:t xml:space="preserve">est fixé en fonction de la catégorie hiérarchique à laquelle appartient l’agent </w:t>
      </w:r>
    </w:p>
    <w:p w14:paraId="310CF85E" w14:textId="53557D3F" w:rsidR="005B5AD1" w:rsidRPr="00B148F8" w:rsidRDefault="005B5AD1" w:rsidP="005B5AD1">
      <w:pPr>
        <w:pStyle w:val="Default"/>
        <w:rPr>
          <w:rFonts w:ascii="Trebuchet MS" w:hAnsi="Trebuchet MS"/>
          <w:i/>
          <w:sz w:val="20"/>
          <w:szCs w:val="20"/>
        </w:rPr>
      </w:pPr>
      <w:r w:rsidRPr="00B148F8">
        <w:rPr>
          <w:rFonts w:ascii="Trebuchet MS" w:hAnsi="Trebuchet MS"/>
          <w:i/>
          <w:sz w:val="20"/>
          <w:szCs w:val="20"/>
        </w:rPr>
        <w:t xml:space="preserve">Catégorie A : </w:t>
      </w:r>
      <w:r w:rsidR="00C9797B">
        <w:rPr>
          <w:rFonts w:ascii="Trebuchet MS" w:hAnsi="Trebuchet MS"/>
          <w:i/>
          <w:sz w:val="20"/>
          <w:szCs w:val="20"/>
        </w:rPr>
        <w:t>150</w:t>
      </w:r>
      <w:r w:rsidRPr="00B148F8">
        <w:rPr>
          <w:rFonts w:ascii="Trebuchet MS" w:hAnsi="Trebuchet MS"/>
          <w:i/>
          <w:sz w:val="20"/>
          <w:szCs w:val="20"/>
        </w:rPr>
        <w:t xml:space="preserve"> € bruts par jour</w:t>
      </w:r>
    </w:p>
    <w:p w14:paraId="59A10AAF" w14:textId="79E1C3B0" w:rsidR="005B5AD1" w:rsidRPr="00B148F8" w:rsidRDefault="005B5AD1" w:rsidP="005B5AD1">
      <w:pPr>
        <w:pStyle w:val="Default"/>
        <w:rPr>
          <w:rFonts w:ascii="Trebuchet MS" w:hAnsi="Trebuchet MS"/>
          <w:i/>
          <w:sz w:val="20"/>
          <w:szCs w:val="20"/>
        </w:rPr>
      </w:pPr>
      <w:r w:rsidRPr="00B148F8">
        <w:rPr>
          <w:rFonts w:ascii="Trebuchet MS" w:hAnsi="Trebuchet MS"/>
          <w:i/>
          <w:sz w:val="20"/>
          <w:szCs w:val="20"/>
        </w:rPr>
        <w:t xml:space="preserve">Catégorie B :  </w:t>
      </w:r>
      <w:r w:rsidR="00C9797B">
        <w:rPr>
          <w:rFonts w:ascii="Trebuchet MS" w:hAnsi="Trebuchet MS"/>
          <w:i/>
          <w:sz w:val="20"/>
          <w:szCs w:val="20"/>
        </w:rPr>
        <w:t>10</w:t>
      </w:r>
      <w:r w:rsidRPr="00B148F8">
        <w:rPr>
          <w:rFonts w:ascii="Trebuchet MS" w:hAnsi="Trebuchet MS"/>
          <w:i/>
          <w:sz w:val="20"/>
          <w:szCs w:val="20"/>
        </w:rPr>
        <w:t>0 € bruts par jour</w:t>
      </w:r>
    </w:p>
    <w:p w14:paraId="1223C1EE" w14:textId="692A5F1D" w:rsidR="005B5AD1" w:rsidRPr="00B148F8" w:rsidRDefault="005B5AD1" w:rsidP="005B5AD1">
      <w:pPr>
        <w:pStyle w:val="Default"/>
        <w:rPr>
          <w:rFonts w:ascii="Trebuchet MS" w:hAnsi="Trebuchet MS"/>
          <w:i/>
          <w:sz w:val="20"/>
          <w:szCs w:val="20"/>
        </w:rPr>
      </w:pPr>
      <w:r w:rsidRPr="00B148F8">
        <w:rPr>
          <w:rFonts w:ascii="Trebuchet MS" w:hAnsi="Trebuchet MS"/>
          <w:i/>
          <w:sz w:val="20"/>
          <w:szCs w:val="20"/>
        </w:rPr>
        <w:t xml:space="preserve">Catégorie C :  </w:t>
      </w:r>
      <w:r w:rsidR="00C9797B">
        <w:rPr>
          <w:rFonts w:ascii="Trebuchet MS" w:hAnsi="Trebuchet MS"/>
          <w:i/>
          <w:sz w:val="20"/>
          <w:szCs w:val="20"/>
        </w:rPr>
        <w:t>83</w:t>
      </w:r>
      <w:r w:rsidRPr="00B148F8">
        <w:rPr>
          <w:rFonts w:ascii="Trebuchet MS" w:hAnsi="Trebuchet MS"/>
          <w:i/>
          <w:sz w:val="20"/>
          <w:szCs w:val="20"/>
        </w:rPr>
        <w:t xml:space="preserve"> € bruts par jour</w:t>
      </w:r>
    </w:p>
    <w:p w14:paraId="00D37F96" w14:textId="77777777" w:rsidR="005B5AD1" w:rsidRPr="00B148F8" w:rsidRDefault="005B5AD1" w:rsidP="005B5AD1">
      <w:pPr>
        <w:pStyle w:val="Default"/>
        <w:rPr>
          <w:rFonts w:ascii="Trebuchet MS" w:hAnsi="Trebuchet MS"/>
          <w:sz w:val="20"/>
          <w:szCs w:val="20"/>
        </w:rPr>
      </w:pPr>
    </w:p>
    <w:p w14:paraId="4CD252D7" w14:textId="77777777" w:rsidR="005B5AD1" w:rsidRPr="00B148F8" w:rsidRDefault="005B5AD1" w:rsidP="005B5AD1">
      <w:pPr>
        <w:pStyle w:val="NormalWeb"/>
        <w:spacing w:after="0"/>
        <w:rPr>
          <w:rFonts w:ascii="Trebuchet MS" w:hAnsi="Trebuchet MS" w:cs="Arial"/>
          <w:sz w:val="20"/>
          <w:szCs w:val="20"/>
        </w:rPr>
      </w:pPr>
      <w:r w:rsidRPr="00B148F8">
        <w:rPr>
          <w:rFonts w:ascii="Trebuchet MS" w:hAnsi="Trebuchet MS" w:cs="Arial"/>
          <w:b/>
          <w:sz w:val="20"/>
          <w:szCs w:val="20"/>
          <w:u w:val="single"/>
        </w:rPr>
        <w:t xml:space="preserve">Le transfert du </w:t>
      </w:r>
      <w:proofErr w:type="gramStart"/>
      <w:r w:rsidRPr="00B148F8">
        <w:rPr>
          <w:rFonts w:ascii="Trebuchet MS" w:hAnsi="Trebuchet MS" w:cs="Arial"/>
          <w:b/>
          <w:sz w:val="20"/>
          <w:szCs w:val="20"/>
          <w:u w:val="single"/>
        </w:rPr>
        <w:t>CET</w:t>
      </w:r>
      <w:r w:rsidRPr="00B148F8">
        <w:rPr>
          <w:rFonts w:ascii="Trebuchet MS" w:hAnsi="Trebuchet MS" w:cs="Arial"/>
          <w:sz w:val="20"/>
          <w:szCs w:val="20"/>
        </w:rPr>
        <w:t xml:space="preserve">  (</w:t>
      </w:r>
      <w:proofErr w:type="gramEnd"/>
      <w:r w:rsidRPr="00B148F8">
        <w:rPr>
          <w:rFonts w:ascii="Trebuchet MS" w:hAnsi="Trebuchet MS" w:cs="Arial"/>
          <w:sz w:val="20"/>
          <w:szCs w:val="20"/>
        </w:rPr>
        <w:t>Mutation de l’agent) :</w:t>
      </w:r>
    </w:p>
    <w:p w14:paraId="3BC0E889" w14:textId="77777777" w:rsidR="005B5AD1" w:rsidRPr="00B148F8" w:rsidRDefault="005B5AD1" w:rsidP="005B5AD1">
      <w:pPr>
        <w:pStyle w:val="NormalWeb"/>
        <w:spacing w:after="0"/>
        <w:rPr>
          <w:rFonts w:ascii="Trebuchet MS" w:hAnsi="Trebuchet MS"/>
          <w:sz w:val="20"/>
          <w:szCs w:val="20"/>
        </w:rPr>
      </w:pPr>
    </w:p>
    <w:p w14:paraId="72A59A52" w14:textId="77777777" w:rsidR="005B5AD1" w:rsidRPr="00B148F8" w:rsidRDefault="005B5AD1" w:rsidP="005B5AD1">
      <w:pPr>
        <w:pStyle w:val="loose"/>
        <w:tabs>
          <w:tab w:val="left" w:leader="dot" w:pos="2835"/>
          <w:tab w:val="left" w:leader="dot" w:pos="6660"/>
        </w:tabs>
        <w:spacing w:before="0"/>
        <w:jc w:val="both"/>
        <w:rPr>
          <w:rFonts w:ascii="Trebuchet MS" w:hAnsi="Trebuchet MS" w:cs="Arial"/>
          <w:i/>
          <w:iCs/>
          <w:color w:val="000000"/>
          <w:sz w:val="20"/>
          <w:szCs w:val="20"/>
        </w:rPr>
      </w:pPr>
      <w:r w:rsidRPr="00B148F8">
        <w:rPr>
          <w:rFonts w:ascii="Trebuchet MS" w:hAnsi="Trebuchet MS" w:cs="Arial"/>
          <w:color w:val="000000"/>
          <w:sz w:val="20"/>
          <w:szCs w:val="20"/>
        </w:rPr>
        <w:t xml:space="preserve">Compte tenu qu’un certain nombre de jours acquis au titre du C.E.T. dans la collectivité d'origine seront pris en charge par la collectivité d'accueil, il est convenu, qu'à titre de dédommagement, une compensation financière </w:t>
      </w:r>
      <w:r w:rsidRPr="00B148F8">
        <w:rPr>
          <w:rFonts w:ascii="Trebuchet MS" w:hAnsi="Trebuchet MS" w:cs="Arial"/>
          <w:i/>
          <w:iCs/>
          <w:color w:val="000000"/>
          <w:sz w:val="20"/>
          <w:szCs w:val="20"/>
        </w:rPr>
        <w:t>(montant négocié)</w:t>
      </w:r>
      <w:r w:rsidRPr="00B148F8">
        <w:rPr>
          <w:rFonts w:ascii="Trebuchet MS" w:hAnsi="Trebuchet MS" w:cs="Arial"/>
          <w:color w:val="000000"/>
          <w:sz w:val="20"/>
          <w:szCs w:val="20"/>
        </w:rPr>
        <w:t xml:space="preserve"> sera versée par la collectivité d’origine.</w:t>
      </w:r>
    </w:p>
    <w:p w14:paraId="561E31BA" w14:textId="77777777" w:rsidR="005B5AD1" w:rsidRPr="00B148F8" w:rsidRDefault="005B5AD1" w:rsidP="005B5AD1">
      <w:pPr>
        <w:pStyle w:val="loose"/>
        <w:tabs>
          <w:tab w:val="left" w:leader="dot" w:pos="2835"/>
          <w:tab w:val="left" w:leader="dot" w:pos="6660"/>
        </w:tabs>
        <w:spacing w:before="0"/>
        <w:jc w:val="both"/>
        <w:rPr>
          <w:rFonts w:ascii="Trebuchet MS" w:hAnsi="Trebuchet MS" w:cs="Arial"/>
          <w:color w:val="000000"/>
          <w:sz w:val="20"/>
          <w:szCs w:val="20"/>
        </w:rPr>
      </w:pPr>
      <w:r w:rsidRPr="00B148F8">
        <w:rPr>
          <w:rFonts w:ascii="Trebuchet MS" w:hAnsi="Trebuchet MS" w:cs="Arial"/>
          <w:i/>
          <w:iCs/>
          <w:color w:val="000000"/>
          <w:sz w:val="20"/>
          <w:szCs w:val="20"/>
        </w:rPr>
        <w:t>Une convention sera rédigée pour chaque cas.</w:t>
      </w:r>
    </w:p>
    <w:p w14:paraId="5F6682D0" w14:textId="77777777" w:rsidR="005B5AD1" w:rsidRPr="00B148F8" w:rsidRDefault="005B5AD1" w:rsidP="005B5AD1">
      <w:pPr>
        <w:pStyle w:val="NormalWeb"/>
        <w:spacing w:after="0"/>
        <w:rPr>
          <w:rFonts w:ascii="Trebuchet MS" w:hAnsi="Trebuchet MS" w:cs="Arial"/>
          <w:color w:val="000000"/>
          <w:sz w:val="20"/>
          <w:szCs w:val="20"/>
        </w:rPr>
      </w:pPr>
      <w:r w:rsidRPr="00B148F8">
        <w:rPr>
          <w:rFonts w:ascii="Trebuchet MS" w:hAnsi="Trebuchet MS" w:cs="Arial"/>
          <w:color w:val="000000"/>
          <w:sz w:val="20"/>
          <w:szCs w:val="20"/>
        </w:rPr>
        <w:t>Cette somme est calculée de la manière suivante </w:t>
      </w:r>
      <w:r w:rsidRPr="00B148F8">
        <w:rPr>
          <w:rFonts w:ascii="Trebuchet MS" w:hAnsi="Trebuchet MS" w:cs="Arial"/>
          <w:b/>
          <w:bCs/>
          <w:color w:val="000000"/>
          <w:sz w:val="20"/>
          <w:szCs w:val="20"/>
        </w:rPr>
        <w:t>*</w:t>
      </w:r>
      <w:r w:rsidRPr="00B148F8">
        <w:rPr>
          <w:rFonts w:ascii="Trebuchet MS" w:hAnsi="Trebuchet MS" w:cs="Arial"/>
          <w:color w:val="000000"/>
          <w:sz w:val="20"/>
          <w:szCs w:val="20"/>
        </w:rPr>
        <w:t xml:space="preserve"> : </w:t>
      </w:r>
    </w:p>
    <w:p w14:paraId="7AB54205" w14:textId="77777777" w:rsidR="005B5AD1" w:rsidRPr="00B148F8" w:rsidRDefault="005B5AD1" w:rsidP="005B5AD1">
      <w:pPr>
        <w:pStyle w:val="NormalWeb"/>
        <w:spacing w:after="0"/>
        <w:rPr>
          <w:rFonts w:ascii="Trebuchet MS" w:hAnsi="Trebuchet MS"/>
          <w:sz w:val="20"/>
          <w:szCs w:val="20"/>
        </w:rPr>
      </w:pPr>
      <w:r w:rsidRPr="00B148F8">
        <w:rPr>
          <w:rFonts w:ascii="Trebuchet MS" w:hAnsi="Trebuchet MS" w:cs="Arial"/>
          <w:color w:val="000000"/>
          <w:sz w:val="20"/>
          <w:szCs w:val="20"/>
        </w:rPr>
        <w:t>………………………………………………………………………………………………………………………………</w:t>
      </w:r>
    </w:p>
    <w:p w14:paraId="16B2BF91" w14:textId="77777777" w:rsidR="005B5AD1" w:rsidRPr="00B148F8" w:rsidRDefault="005B5AD1" w:rsidP="005B5AD1">
      <w:pPr>
        <w:tabs>
          <w:tab w:val="left" w:pos="4500"/>
        </w:tabs>
        <w:spacing w:line="240" w:lineRule="exact"/>
        <w:rPr>
          <w:rFonts w:ascii="Trebuchet MS" w:hAnsi="Trebuchet MS" w:cs="Arial"/>
          <w:i/>
          <w:iCs/>
          <w:sz w:val="20"/>
          <w:szCs w:val="20"/>
        </w:rPr>
      </w:pPr>
      <w:r w:rsidRPr="00B148F8">
        <w:rPr>
          <w:rFonts w:ascii="Trebuchet MS" w:hAnsi="Trebuchet MS" w:cs="Arial"/>
          <w:b/>
          <w:bCs/>
          <w:i/>
          <w:iCs/>
          <w:sz w:val="20"/>
          <w:szCs w:val="20"/>
        </w:rPr>
        <w:t>*</w:t>
      </w:r>
      <w:r w:rsidRPr="00B148F8">
        <w:rPr>
          <w:rFonts w:ascii="Trebuchet MS" w:hAnsi="Trebuchet MS" w:cs="Arial"/>
          <w:i/>
          <w:iCs/>
          <w:sz w:val="20"/>
          <w:szCs w:val="20"/>
        </w:rPr>
        <w:t xml:space="preserve"> </w:t>
      </w:r>
      <w:r w:rsidRPr="00B148F8">
        <w:rPr>
          <w:rFonts w:ascii="Trebuchet MS" w:hAnsi="Trebuchet MS" w:cs="Arial"/>
          <w:b/>
          <w:i/>
          <w:iCs/>
          <w:sz w:val="20"/>
          <w:szCs w:val="20"/>
        </w:rPr>
        <w:t>L’établissement de la formule de calcul est laissé à l’appréciation de chaque collectivité</w:t>
      </w:r>
      <w:r w:rsidRPr="00B148F8">
        <w:rPr>
          <w:rFonts w:ascii="Trebuchet MS" w:hAnsi="Trebuchet MS" w:cs="Arial"/>
          <w:i/>
          <w:iCs/>
          <w:sz w:val="20"/>
          <w:szCs w:val="20"/>
        </w:rPr>
        <w:t xml:space="preserve">. </w:t>
      </w:r>
    </w:p>
    <w:p w14:paraId="626BD9FE" w14:textId="77777777" w:rsidR="005B5AD1" w:rsidRPr="00B148F8" w:rsidRDefault="005B5AD1" w:rsidP="005B5AD1">
      <w:pPr>
        <w:tabs>
          <w:tab w:val="left" w:pos="4500"/>
        </w:tabs>
        <w:spacing w:line="240" w:lineRule="exact"/>
        <w:rPr>
          <w:rFonts w:ascii="Trebuchet MS" w:hAnsi="Trebuchet MS" w:cs="Arial"/>
          <w:i/>
          <w:iCs/>
          <w:sz w:val="20"/>
          <w:szCs w:val="20"/>
        </w:rPr>
      </w:pPr>
      <w:r w:rsidRPr="00B148F8">
        <w:rPr>
          <w:rFonts w:ascii="Trebuchet MS" w:hAnsi="Trebuchet MS" w:cs="Arial"/>
          <w:i/>
          <w:iCs/>
          <w:sz w:val="20"/>
          <w:szCs w:val="20"/>
        </w:rPr>
        <w:t>Exemple de calcul : intégralité (</w:t>
      </w:r>
      <w:proofErr w:type="gramStart"/>
      <w:r w:rsidRPr="00B148F8">
        <w:rPr>
          <w:rFonts w:ascii="Trebuchet MS" w:hAnsi="Trebuchet MS" w:cs="Arial"/>
          <w:i/>
          <w:iCs/>
          <w:sz w:val="20"/>
          <w:szCs w:val="20"/>
        </w:rPr>
        <w:t>ou</w:t>
      </w:r>
      <w:proofErr w:type="gramEnd"/>
      <w:r w:rsidRPr="00B148F8">
        <w:rPr>
          <w:rFonts w:ascii="Trebuchet MS" w:hAnsi="Trebuchet MS" w:cs="Arial"/>
          <w:i/>
          <w:iCs/>
          <w:sz w:val="20"/>
          <w:szCs w:val="20"/>
        </w:rPr>
        <w:t> :  x %) du coût salarial d’une journée de travail à la date de mobilité multiplié par nombre de jours épargnés.</w:t>
      </w:r>
    </w:p>
    <w:p w14:paraId="5E96C794" w14:textId="77777777" w:rsidR="005B5AD1" w:rsidRPr="00B148F8" w:rsidRDefault="005B5AD1" w:rsidP="005B5AD1">
      <w:pPr>
        <w:pStyle w:val="NormalWeb"/>
        <w:spacing w:before="0" w:beforeAutospacing="0" w:after="0"/>
        <w:rPr>
          <w:rFonts w:ascii="Trebuchet MS" w:hAnsi="Trebuchet MS" w:cs="Arial"/>
          <w:b/>
          <w:bCs/>
          <w:sz w:val="20"/>
          <w:szCs w:val="20"/>
        </w:rPr>
      </w:pPr>
    </w:p>
    <w:p w14:paraId="59735E98" w14:textId="77777777" w:rsidR="005B5AD1" w:rsidRPr="00B148F8" w:rsidRDefault="005B5AD1" w:rsidP="005B5AD1">
      <w:pPr>
        <w:pStyle w:val="NormalWeb"/>
        <w:spacing w:before="0" w:beforeAutospacing="0" w:after="0"/>
        <w:rPr>
          <w:rFonts w:ascii="Trebuchet MS" w:hAnsi="Trebuchet MS"/>
          <w:sz w:val="20"/>
          <w:szCs w:val="20"/>
        </w:rPr>
      </w:pPr>
      <w:r w:rsidRPr="00B148F8">
        <w:rPr>
          <w:rFonts w:ascii="Trebuchet MS" w:hAnsi="Trebuchet MS" w:cs="Arial"/>
          <w:b/>
          <w:bCs/>
          <w:sz w:val="20"/>
          <w:szCs w:val="20"/>
        </w:rPr>
        <w:t>LE CONSEIL MUNICIPAL (OU LE CONSEIL D’ADMINISTRATION OU LE CONSEIL COMMUNAUTAIRE),</w:t>
      </w:r>
    </w:p>
    <w:p w14:paraId="3A00C14A" w14:textId="77777777" w:rsidR="005B5AD1" w:rsidRPr="00B148F8" w:rsidRDefault="005B5AD1" w:rsidP="005B5AD1">
      <w:pPr>
        <w:pStyle w:val="NormalWeb"/>
        <w:spacing w:before="0" w:beforeAutospacing="0" w:after="0"/>
        <w:rPr>
          <w:rFonts w:ascii="Trebuchet MS" w:hAnsi="Trebuchet MS" w:cs="Arial"/>
          <w:sz w:val="20"/>
          <w:szCs w:val="20"/>
        </w:rPr>
      </w:pPr>
      <w:r w:rsidRPr="00B148F8">
        <w:rPr>
          <w:rFonts w:ascii="Trebuchet MS" w:hAnsi="Trebuchet MS" w:cs="Arial"/>
          <w:b/>
          <w:bCs/>
          <w:sz w:val="20"/>
          <w:szCs w:val="20"/>
        </w:rPr>
        <w:t>ADOPTE la proposition ci-dessus</w:t>
      </w:r>
      <w:r w:rsidRPr="00B148F8">
        <w:rPr>
          <w:rFonts w:ascii="Trebuchet MS" w:hAnsi="Trebuchet MS" w:cs="Arial"/>
          <w:sz w:val="20"/>
          <w:szCs w:val="20"/>
        </w:rPr>
        <w:t>.</w:t>
      </w:r>
    </w:p>
    <w:p w14:paraId="4A040614" w14:textId="77777777" w:rsidR="005B5AD1" w:rsidRPr="00B148F8" w:rsidRDefault="005B5AD1" w:rsidP="005B5AD1">
      <w:pPr>
        <w:pStyle w:val="NormalWeb"/>
        <w:spacing w:before="0" w:beforeAutospacing="0" w:after="0"/>
        <w:rPr>
          <w:rFonts w:ascii="Trebuchet MS" w:hAnsi="Trebuchet MS"/>
          <w:sz w:val="20"/>
          <w:szCs w:val="20"/>
        </w:rPr>
      </w:pPr>
      <w:r w:rsidRPr="00B148F8">
        <w:rPr>
          <w:rFonts w:ascii="Trebuchet MS" w:hAnsi="Trebuchet MS" w:cs="Arial"/>
          <w:sz w:val="20"/>
          <w:szCs w:val="20"/>
        </w:rPr>
        <w:t>Fait à …………………………………………</w:t>
      </w:r>
      <w:proofErr w:type="gramStart"/>
      <w:r w:rsidRPr="00B148F8">
        <w:rPr>
          <w:rFonts w:ascii="Trebuchet MS" w:hAnsi="Trebuchet MS" w:cs="Arial"/>
          <w:sz w:val="20"/>
          <w:szCs w:val="20"/>
        </w:rPr>
        <w:t>…….</w:t>
      </w:r>
      <w:proofErr w:type="gramEnd"/>
      <w:r w:rsidRPr="00B148F8">
        <w:rPr>
          <w:rFonts w:ascii="Trebuchet MS" w:hAnsi="Trebuchet MS" w:cs="Arial"/>
          <w:sz w:val="20"/>
          <w:szCs w:val="20"/>
        </w:rPr>
        <w:t>., le …………………………………………………………</w:t>
      </w:r>
    </w:p>
    <w:p w14:paraId="176A1113" w14:textId="77777777" w:rsidR="005B5AD1" w:rsidRPr="00B148F8" w:rsidRDefault="005B5AD1" w:rsidP="005B5AD1">
      <w:pPr>
        <w:pStyle w:val="NormalWeb"/>
        <w:spacing w:after="0"/>
        <w:ind w:left="4638"/>
        <w:rPr>
          <w:rFonts w:ascii="Trebuchet MS" w:hAnsi="Trebuchet MS"/>
          <w:b/>
          <w:sz w:val="20"/>
          <w:szCs w:val="20"/>
        </w:rPr>
      </w:pPr>
      <w:r w:rsidRPr="00B148F8">
        <w:rPr>
          <w:rFonts w:ascii="Trebuchet MS" w:hAnsi="Trebuchet MS" w:cs="Arial"/>
          <w:sz w:val="20"/>
          <w:szCs w:val="20"/>
        </w:rPr>
        <w:t>Le Maire (ou le Président)</w:t>
      </w:r>
    </w:p>
    <w:p w14:paraId="5B1DB747" w14:textId="77777777" w:rsidR="005B5AD1" w:rsidRDefault="005B5AD1" w:rsidP="005B5AD1">
      <w:pPr>
        <w:rPr>
          <w:rFonts w:ascii="Trebuchet MS" w:eastAsia="Times New Roman" w:hAnsi="Trebuchet MS" w:cs="Times New Roman"/>
          <w:sz w:val="20"/>
          <w:szCs w:val="20"/>
        </w:rPr>
      </w:pPr>
    </w:p>
    <w:p w14:paraId="1E0D1389" w14:textId="77777777" w:rsidR="005B5AD1" w:rsidRDefault="005B5AD1" w:rsidP="005B5AD1">
      <w:pPr>
        <w:autoSpaceDE w:val="0"/>
        <w:autoSpaceDN w:val="0"/>
        <w:adjustRightInd w:val="0"/>
        <w:jc w:val="center"/>
        <w:rPr>
          <w:rFonts w:ascii="Trebuchet MS" w:hAnsi="Trebuchet MS" w:cs="Arial"/>
          <w:b/>
          <w:bCs/>
          <w:color w:val="538135" w:themeColor="accent6" w:themeShade="BF"/>
          <w:sz w:val="22"/>
          <w:szCs w:val="22"/>
          <w:u w:val="single"/>
        </w:rPr>
      </w:pPr>
      <w:r w:rsidRPr="00B148F8">
        <w:rPr>
          <w:rFonts w:ascii="Trebuchet MS" w:hAnsi="Trebuchet MS" w:cs="Arial"/>
          <w:b/>
          <w:bCs/>
          <w:color w:val="538135" w:themeColor="accent6" w:themeShade="BF"/>
          <w:sz w:val="22"/>
          <w:szCs w:val="22"/>
          <w:u w:val="single"/>
        </w:rPr>
        <w:t xml:space="preserve">MODELE DE CONVENTION </w:t>
      </w:r>
    </w:p>
    <w:p w14:paraId="76B32218" w14:textId="77777777" w:rsidR="005B5AD1" w:rsidRPr="00B148F8" w:rsidRDefault="005B5AD1" w:rsidP="005B5AD1">
      <w:pPr>
        <w:autoSpaceDE w:val="0"/>
        <w:autoSpaceDN w:val="0"/>
        <w:adjustRightInd w:val="0"/>
        <w:jc w:val="center"/>
        <w:rPr>
          <w:rFonts w:ascii="Trebuchet MS" w:hAnsi="Trebuchet MS" w:cs="Arial"/>
          <w:b/>
          <w:bCs/>
          <w:color w:val="538135" w:themeColor="accent6" w:themeShade="BF"/>
          <w:sz w:val="22"/>
          <w:szCs w:val="22"/>
          <w:u w:val="single"/>
        </w:rPr>
      </w:pPr>
      <w:r w:rsidRPr="00B148F8">
        <w:rPr>
          <w:rFonts w:ascii="Trebuchet MS" w:hAnsi="Trebuchet MS" w:cs="Arial"/>
          <w:b/>
          <w:bCs/>
          <w:color w:val="538135" w:themeColor="accent6" w:themeShade="BF"/>
          <w:sz w:val="22"/>
          <w:szCs w:val="22"/>
          <w:u w:val="single"/>
        </w:rPr>
        <w:t>SI TRANSFERT DU CET EN CAS DE MUTATION ou DETACHEMENT</w:t>
      </w:r>
    </w:p>
    <w:p w14:paraId="512FDCD1" w14:textId="77777777" w:rsidR="005B5AD1" w:rsidRPr="00B148F8" w:rsidRDefault="005B5AD1" w:rsidP="005B5AD1">
      <w:pPr>
        <w:autoSpaceDE w:val="0"/>
        <w:autoSpaceDN w:val="0"/>
        <w:adjustRightInd w:val="0"/>
        <w:jc w:val="both"/>
        <w:rPr>
          <w:rFonts w:ascii="Trebuchet MS" w:hAnsi="Trebuchet MS" w:cs="Arial"/>
          <w:b/>
          <w:bCs/>
          <w:color w:val="000000"/>
          <w:sz w:val="22"/>
          <w:szCs w:val="22"/>
        </w:rPr>
      </w:pPr>
    </w:p>
    <w:p w14:paraId="34371F8F"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p>
    <w:p w14:paraId="41C27E6D"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p>
    <w:p w14:paraId="5D78EE64" w14:textId="5EB659D6" w:rsidR="005B5AD1" w:rsidRPr="00B148F8" w:rsidRDefault="005B5AD1" w:rsidP="005B5AD1">
      <w:pPr>
        <w:autoSpaceDE w:val="0"/>
        <w:autoSpaceDN w:val="0"/>
        <w:adjustRightInd w:val="0"/>
        <w:jc w:val="both"/>
        <w:rPr>
          <w:rFonts w:ascii="Trebuchet MS" w:hAnsi="Trebuchet MS" w:cs="Arial"/>
          <w:color w:val="000000"/>
          <w:sz w:val="20"/>
          <w:szCs w:val="20"/>
        </w:rPr>
      </w:pPr>
      <w:r w:rsidRPr="00B148F8">
        <w:rPr>
          <w:rFonts w:ascii="Trebuchet MS" w:hAnsi="Trebuchet MS" w:cs="Arial"/>
          <w:color w:val="000000"/>
          <w:sz w:val="20"/>
          <w:szCs w:val="20"/>
        </w:rPr>
        <w:t xml:space="preserve">Vu </w:t>
      </w:r>
      <w:r w:rsidR="000A02B7">
        <w:rPr>
          <w:rFonts w:ascii="Trebuchet MS" w:hAnsi="Trebuchet MS" w:cs="Arial"/>
          <w:color w:val="000000"/>
          <w:sz w:val="20"/>
          <w:szCs w:val="20"/>
        </w:rPr>
        <w:t>le Code Général de la Fonction Publique</w:t>
      </w:r>
    </w:p>
    <w:p w14:paraId="57B61016" w14:textId="77777777" w:rsidR="005B5AD1" w:rsidRPr="00B148F8" w:rsidRDefault="005B5AD1" w:rsidP="005B5AD1">
      <w:pPr>
        <w:autoSpaceDE w:val="0"/>
        <w:autoSpaceDN w:val="0"/>
        <w:adjustRightInd w:val="0"/>
        <w:jc w:val="both"/>
        <w:rPr>
          <w:rFonts w:ascii="Trebuchet MS" w:hAnsi="Trebuchet MS" w:cs="Arial"/>
          <w:color w:val="000000"/>
          <w:sz w:val="20"/>
          <w:szCs w:val="20"/>
        </w:rPr>
      </w:pPr>
      <w:r w:rsidRPr="00B148F8">
        <w:rPr>
          <w:rFonts w:ascii="Trebuchet MS" w:hAnsi="Trebuchet MS" w:cs="Arial"/>
          <w:color w:val="000000"/>
          <w:sz w:val="20"/>
          <w:szCs w:val="20"/>
        </w:rPr>
        <w:t>Vu le décret n° 2004-878 du 26 août 2004, relatif au compte épargne temps dans la fonction publique territoriale, notamment son article 11 relatif aux modalités financières de transfert des droits à congés accumulés par un agent bénéficiaire d'un compte épargne-temps à la date à laquelle cet agent change, par la voie d'une mutation ou d'un détachement, de collectivité ou d'établissement.</w:t>
      </w:r>
    </w:p>
    <w:p w14:paraId="7E9413B9" w14:textId="77777777" w:rsidR="005B5AD1" w:rsidRPr="00B148F8" w:rsidRDefault="005B5AD1" w:rsidP="005B5AD1">
      <w:pPr>
        <w:autoSpaceDE w:val="0"/>
        <w:autoSpaceDN w:val="0"/>
        <w:adjustRightInd w:val="0"/>
        <w:jc w:val="both"/>
        <w:rPr>
          <w:rFonts w:ascii="Trebuchet MS" w:hAnsi="Trebuchet MS"/>
          <w:sz w:val="20"/>
          <w:szCs w:val="20"/>
        </w:rPr>
      </w:pPr>
      <w:r w:rsidRPr="00B148F8">
        <w:rPr>
          <w:rFonts w:ascii="Trebuchet MS" w:hAnsi="Trebuchet MS"/>
          <w:sz w:val="20"/>
          <w:szCs w:val="20"/>
        </w:rPr>
        <w:t>Vu la Circulaire n° 10-007135-D du 31 mai 2010 relative à la réforme du CET dans la fonction publique territoriale</w:t>
      </w:r>
    </w:p>
    <w:p w14:paraId="11C5AA74"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6728DC8F" w14:textId="77777777" w:rsidR="005B5AD1" w:rsidRPr="00B148F8" w:rsidRDefault="005B5AD1" w:rsidP="005B5AD1">
      <w:pPr>
        <w:autoSpaceDE w:val="0"/>
        <w:autoSpaceDN w:val="0"/>
        <w:adjustRightInd w:val="0"/>
        <w:jc w:val="both"/>
        <w:rPr>
          <w:rFonts w:ascii="Trebuchet MS" w:hAnsi="Trebuchet MS" w:cs="Arial"/>
          <w:color w:val="000000"/>
          <w:sz w:val="20"/>
          <w:szCs w:val="20"/>
        </w:rPr>
      </w:pPr>
      <w:r w:rsidRPr="00B148F8">
        <w:rPr>
          <w:rFonts w:ascii="Trebuchet MS" w:hAnsi="Trebuchet MS" w:cs="Arial"/>
          <w:color w:val="000000"/>
          <w:sz w:val="20"/>
          <w:szCs w:val="20"/>
        </w:rPr>
        <w:t xml:space="preserve">Vu la délibération de ..................................... </w:t>
      </w:r>
      <w:r w:rsidRPr="00B148F8">
        <w:rPr>
          <w:rFonts w:ascii="Trebuchet MS" w:hAnsi="Trebuchet MS" w:cs="Arial"/>
          <w:i/>
          <w:iCs/>
          <w:color w:val="000000"/>
          <w:sz w:val="20"/>
          <w:szCs w:val="20"/>
        </w:rPr>
        <w:t>(</w:t>
      </w:r>
      <w:proofErr w:type="gramStart"/>
      <w:r w:rsidRPr="00B148F8">
        <w:rPr>
          <w:rFonts w:ascii="Trebuchet MS" w:hAnsi="Trebuchet MS" w:cs="Arial"/>
          <w:i/>
          <w:iCs/>
          <w:color w:val="000000"/>
          <w:sz w:val="20"/>
          <w:szCs w:val="20"/>
        </w:rPr>
        <w:t>collectivité</w:t>
      </w:r>
      <w:proofErr w:type="gramEnd"/>
      <w:r w:rsidRPr="00B148F8">
        <w:rPr>
          <w:rFonts w:ascii="Trebuchet MS" w:hAnsi="Trebuchet MS" w:cs="Arial"/>
          <w:i/>
          <w:iCs/>
          <w:color w:val="000000"/>
          <w:sz w:val="20"/>
          <w:szCs w:val="20"/>
        </w:rPr>
        <w:t xml:space="preserve"> d’accueil) </w:t>
      </w:r>
      <w:r w:rsidRPr="00B148F8">
        <w:rPr>
          <w:rFonts w:ascii="Trebuchet MS" w:hAnsi="Trebuchet MS" w:cs="Arial"/>
          <w:color w:val="000000"/>
          <w:sz w:val="20"/>
          <w:szCs w:val="20"/>
        </w:rPr>
        <w:t xml:space="preserve">en date du ................................ </w:t>
      </w:r>
      <w:proofErr w:type="gramStart"/>
      <w:r w:rsidRPr="00B148F8">
        <w:rPr>
          <w:rFonts w:ascii="Trebuchet MS" w:hAnsi="Trebuchet MS" w:cs="Arial"/>
          <w:color w:val="000000"/>
          <w:sz w:val="20"/>
          <w:szCs w:val="20"/>
        </w:rPr>
        <w:t>fixant</w:t>
      </w:r>
      <w:proofErr w:type="gramEnd"/>
      <w:r w:rsidRPr="00B148F8">
        <w:rPr>
          <w:rFonts w:ascii="Trebuchet MS" w:hAnsi="Trebuchet MS" w:cs="Arial"/>
          <w:color w:val="000000"/>
          <w:sz w:val="20"/>
          <w:szCs w:val="20"/>
        </w:rPr>
        <w:t xml:space="preserve"> les modalités du compte épargne-temps,</w:t>
      </w:r>
    </w:p>
    <w:p w14:paraId="25A25189"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5F1ECAB6"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3B538F12"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0FA46F0C" w14:textId="77777777" w:rsidR="005B5AD1" w:rsidRPr="00B148F8" w:rsidRDefault="005B5AD1" w:rsidP="005B5AD1">
      <w:pPr>
        <w:autoSpaceDE w:val="0"/>
        <w:autoSpaceDN w:val="0"/>
        <w:adjustRightInd w:val="0"/>
        <w:jc w:val="both"/>
        <w:rPr>
          <w:rFonts w:ascii="Trebuchet MS" w:hAnsi="Trebuchet MS" w:cs="Arial"/>
          <w:color w:val="000000"/>
          <w:sz w:val="20"/>
          <w:szCs w:val="20"/>
        </w:rPr>
      </w:pPr>
      <w:r w:rsidRPr="00B148F8">
        <w:rPr>
          <w:rFonts w:ascii="Trebuchet MS" w:hAnsi="Trebuchet MS" w:cs="Arial"/>
          <w:b/>
          <w:color w:val="000000"/>
          <w:sz w:val="20"/>
          <w:szCs w:val="20"/>
          <w:u w:val="single"/>
        </w:rPr>
        <w:t>Conditions financières de reprise du compte épargne-temps</w:t>
      </w:r>
      <w:r w:rsidRPr="00B148F8">
        <w:rPr>
          <w:rFonts w:ascii="Trebuchet MS" w:hAnsi="Trebuchet MS" w:cs="Arial"/>
          <w:color w:val="000000"/>
          <w:sz w:val="20"/>
          <w:szCs w:val="20"/>
        </w:rPr>
        <w:t xml:space="preserve"> :</w:t>
      </w:r>
    </w:p>
    <w:p w14:paraId="3244DA1B" w14:textId="77777777" w:rsidR="005B5AD1" w:rsidRPr="00B148F8" w:rsidRDefault="005B5AD1" w:rsidP="005B5AD1">
      <w:pPr>
        <w:autoSpaceDE w:val="0"/>
        <w:autoSpaceDN w:val="0"/>
        <w:adjustRightInd w:val="0"/>
        <w:jc w:val="both"/>
        <w:rPr>
          <w:rFonts w:ascii="Trebuchet MS" w:hAnsi="Trebuchet MS" w:cs="Arial"/>
          <w:iCs/>
          <w:color w:val="000000"/>
          <w:sz w:val="20"/>
          <w:szCs w:val="20"/>
        </w:rPr>
      </w:pPr>
      <w:proofErr w:type="gramStart"/>
      <w:r w:rsidRPr="00B148F8">
        <w:rPr>
          <w:rFonts w:ascii="Trebuchet MS" w:hAnsi="Trebuchet MS" w:cs="Arial"/>
          <w:color w:val="000000"/>
          <w:sz w:val="20"/>
          <w:szCs w:val="20"/>
        </w:rPr>
        <w:t>concernant</w:t>
      </w:r>
      <w:proofErr w:type="gramEnd"/>
      <w:r w:rsidRPr="00B148F8">
        <w:rPr>
          <w:rFonts w:ascii="Trebuchet MS" w:hAnsi="Trebuchet MS" w:cs="Arial"/>
          <w:color w:val="000000"/>
          <w:sz w:val="20"/>
          <w:szCs w:val="20"/>
        </w:rPr>
        <w:t xml:space="preserve"> M./</w:t>
      </w:r>
      <w:r w:rsidRPr="00B148F8">
        <w:rPr>
          <w:rFonts w:ascii="Trebuchet MS" w:hAnsi="Trebuchet MS" w:cs="Arial"/>
          <w:iCs/>
          <w:color w:val="000000"/>
          <w:sz w:val="20"/>
          <w:szCs w:val="20"/>
        </w:rPr>
        <w:t>Mme (</w:t>
      </w:r>
      <w:r w:rsidRPr="00B148F8">
        <w:rPr>
          <w:rFonts w:ascii="Trebuchet MS" w:hAnsi="Trebuchet MS" w:cs="Arial"/>
          <w:i/>
          <w:iCs/>
          <w:color w:val="000000"/>
          <w:sz w:val="20"/>
          <w:szCs w:val="20"/>
        </w:rPr>
        <w:t>Nom/Prénom</w:t>
      </w:r>
      <w:r w:rsidRPr="00B148F8">
        <w:rPr>
          <w:rFonts w:ascii="Trebuchet MS" w:hAnsi="Trebuchet MS" w:cs="Arial"/>
          <w:iCs/>
          <w:color w:val="000000"/>
          <w:sz w:val="20"/>
          <w:szCs w:val="20"/>
        </w:rPr>
        <w:t>) ……………………………………………………………….</w:t>
      </w:r>
      <w:r w:rsidRPr="00B148F8">
        <w:rPr>
          <w:rFonts w:ascii="Trebuchet MS" w:hAnsi="Trebuchet MS" w:cs="Arial"/>
          <w:color w:val="000000"/>
          <w:sz w:val="20"/>
          <w:szCs w:val="20"/>
        </w:rPr>
        <w:t xml:space="preserve">, dans le cadre de sa </w:t>
      </w:r>
      <w:r w:rsidRPr="00B148F8">
        <w:rPr>
          <w:rFonts w:ascii="Trebuchet MS" w:hAnsi="Trebuchet MS" w:cs="Arial"/>
          <w:iCs/>
          <w:color w:val="000000"/>
          <w:sz w:val="20"/>
          <w:szCs w:val="20"/>
        </w:rPr>
        <w:t xml:space="preserve">mutation/détachement </w:t>
      </w:r>
      <w:r w:rsidRPr="00B148F8">
        <w:rPr>
          <w:rFonts w:ascii="Trebuchet MS" w:hAnsi="Trebuchet MS" w:cs="Arial"/>
          <w:color w:val="000000"/>
          <w:sz w:val="20"/>
          <w:szCs w:val="20"/>
        </w:rPr>
        <w:t>de ………………………………………………………………………………………  (</w:t>
      </w:r>
      <w:r w:rsidRPr="00B148F8">
        <w:rPr>
          <w:rFonts w:ascii="Trebuchet MS" w:hAnsi="Trebuchet MS" w:cs="Arial"/>
          <w:i/>
          <w:iCs/>
          <w:color w:val="000000"/>
          <w:sz w:val="20"/>
          <w:szCs w:val="20"/>
        </w:rPr>
        <w:t>Collectivité d’origine</w:t>
      </w:r>
      <w:r w:rsidRPr="00B148F8">
        <w:rPr>
          <w:rFonts w:ascii="Trebuchet MS" w:hAnsi="Trebuchet MS" w:cs="Arial"/>
          <w:color w:val="000000"/>
          <w:sz w:val="20"/>
          <w:szCs w:val="20"/>
        </w:rPr>
        <w:t>) à  ……………………………………………………………………… (</w:t>
      </w:r>
      <w:r w:rsidRPr="00B148F8">
        <w:rPr>
          <w:rFonts w:ascii="Trebuchet MS" w:hAnsi="Trebuchet MS" w:cs="Arial"/>
          <w:i/>
          <w:iCs/>
          <w:color w:val="000000"/>
          <w:sz w:val="20"/>
          <w:szCs w:val="20"/>
        </w:rPr>
        <w:t>Collectivité d’accueil</w:t>
      </w:r>
      <w:r w:rsidRPr="00B148F8">
        <w:rPr>
          <w:rFonts w:ascii="Trebuchet MS" w:hAnsi="Trebuchet MS" w:cs="Arial"/>
          <w:iCs/>
          <w:color w:val="000000"/>
          <w:sz w:val="20"/>
          <w:szCs w:val="20"/>
        </w:rPr>
        <w:t>).</w:t>
      </w:r>
    </w:p>
    <w:p w14:paraId="167000DF" w14:textId="77777777" w:rsidR="005B5AD1" w:rsidRPr="00B148F8" w:rsidRDefault="005B5AD1" w:rsidP="005B5AD1">
      <w:pPr>
        <w:autoSpaceDE w:val="0"/>
        <w:autoSpaceDN w:val="0"/>
        <w:adjustRightInd w:val="0"/>
        <w:jc w:val="both"/>
        <w:rPr>
          <w:rFonts w:ascii="Trebuchet MS" w:hAnsi="Trebuchet MS" w:cs="Arial"/>
          <w:i/>
          <w:iCs/>
          <w:color w:val="548ED5"/>
          <w:sz w:val="20"/>
          <w:szCs w:val="20"/>
        </w:rPr>
      </w:pPr>
    </w:p>
    <w:p w14:paraId="61DE344A" w14:textId="77777777" w:rsidR="005B5AD1" w:rsidRPr="00B148F8" w:rsidRDefault="005B5AD1" w:rsidP="005B5AD1">
      <w:pPr>
        <w:autoSpaceDE w:val="0"/>
        <w:autoSpaceDN w:val="0"/>
        <w:adjustRightInd w:val="0"/>
        <w:jc w:val="both"/>
        <w:rPr>
          <w:rFonts w:ascii="Trebuchet MS" w:hAnsi="Trebuchet MS" w:cs="Arial"/>
          <w:i/>
          <w:iCs/>
          <w:color w:val="548ED5"/>
          <w:sz w:val="20"/>
          <w:szCs w:val="20"/>
        </w:rPr>
      </w:pPr>
    </w:p>
    <w:p w14:paraId="2488ED73" w14:textId="77777777" w:rsidR="005B5AD1" w:rsidRPr="00B148F8" w:rsidRDefault="005B5AD1" w:rsidP="005B5AD1">
      <w:pPr>
        <w:autoSpaceDE w:val="0"/>
        <w:autoSpaceDN w:val="0"/>
        <w:adjustRightInd w:val="0"/>
        <w:jc w:val="both"/>
        <w:rPr>
          <w:rFonts w:ascii="Trebuchet MS" w:hAnsi="Trebuchet MS" w:cs="Arial"/>
          <w:color w:val="000000"/>
          <w:sz w:val="20"/>
          <w:szCs w:val="20"/>
        </w:rPr>
      </w:pPr>
      <w:r w:rsidRPr="00B148F8">
        <w:rPr>
          <w:rFonts w:ascii="Trebuchet MS" w:hAnsi="Trebuchet MS" w:cs="Arial"/>
          <w:b/>
          <w:iCs/>
          <w:color w:val="000000"/>
          <w:sz w:val="20"/>
          <w:szCs w:val="20"/>
        </w:rPr>
        <w:t>ENTRE</w:t>
      </w:r>
      <w:r w:rsidRPr="00B148F8">
        <w:rPr>
          <w:rFonts w:ascii="Trebuchet MS" w:hAnsi="Trebuchet MS" w:cs="Arial"/>
          <w:i/>
          <w:iCs/>
          <w:color w:val="000000"/>
          <w:sz w:val="20"/>
          <w:szCs w:val="20"/>
        </w:rPr>
        <w:t xml:space="preserve"> </w:t>
      </w:r>
      <w:r w:rsidRPr="00B148F8">
        <w:rPr>
          <w:rFonts w:ascii="Trebuchet MS" w:hAnsi="Trebuchet MS" w:cs="Arial"/>
          <w:color w:val="000000"/>
          <w:sz w:val="20"/>
          <w:szCs w:val="20"/>
        </w:rPr>
        <w:t>………………………………………………………………………………</w:t>
      </w:r>
      <w:r w:rsidRPr="00B148F8">
        <w:rPr>
          <w:rFonts w:ascii="Trebuchet MS" w:hAnsi="Trebuchet MS" w:cs="Arial"/>
          <w:i/>
          <w:iCs/>
          <w:color w:val="000000"/>
          <w:sz w:val="20"/>
          <w:szCs w:val="20"/>
        </w:rPr>
        <w:t xml:space="preserve"> (collectivité d’origine) </w:t>
      </w:r>
      <w:r w:rsidRPr="00B148F8">
        <w:rPr>
          <w:rFonts w:ascii="Trebuchet MS" w:hAnsi="Trebuchet MS" w:cs="Arial"/>
          <w:color w:val="000000"/>
          <w:sz w:val="20"/>
          <w:szCs w:val="20"/>
        </w:rPr>
        <w:t xml:space="preserve">représenté par </w:t>
      </w:r>
      <w:proofErr w:type="gramStart"/>
      <w:r w:rsidRPr="00B148F8">
        <w:rPr>
          <w:rFonts w:ascii="Trebuchet MS" w:hAnsi="Trebuchet MS" w:cs="Arial"/>
          <w:color w:val="000000"/>
          <w:sz w:val="20"/>
          <w:szCs w:val="20"/>
        </w:rPr>
        <w:t xml:space="preserve">son  </w:t>
      </w:r>
      <w:r w:rsidRPr="00B148F8">
        <w:rPr>
          <w:rFonts w:ascii="Trebuchet MS" w:hAnsi="Trebuchet MS" w:cs="Arial"/>
          <w:i/>
          <w:iCs/>
          <w:color w:val="000000"/>
          <w:sz w:val="20"/>
          <w:szCs w:val="20"/>
        </w:rPr>
        <w:t>(</w:t>
      </w:r>
      <w:proofErr w:type="gramEnd"/>
      <w:r w:rsidRPr="00B148F8">
        <w:rPr>
          <w:rFonts w:ascii="Trebuchet MS" w:hAnsi="Trebuchet MS" w:cs="Arial"/>
          <w:i/>
          <w:iCs/>
          <w:color w:val="000000"/>
          <w:sz w:val="20"/>
          <w:szCs w:val="20"/>
        </w:rPr>
        <w:t>Maire ou Président)</w:t>
      </w:r>
      <w:r w:rsidRPr="00B148F8">
        <w:rPr>
          <w:rFonts w:ascii="Trebuchet MS" w:hAnsi="Trebuchet MS" w:cs="Arial"/>
          <w:color w:val="000000"/>
          <w:sz w:val="20"/>
          <w:szCs w:val="20"/>
        </w:rPr>
        <w:t>,……………………………….  d'une part,</w:t>
      </w:r>
    </w:p>
    <w:p w14:paraId="340A2434"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041BA70D" w14:textId="77777777" w:rsidR="005B5AD1" w:rsidRPr="00B148F8" w:rsidRDefault="005B5AD1" w:rsidP="005B5AD1">
      <w:pPr>
        <w:autoSpaceDE w:val="0"/>
        <w:autoSpaceDN w:val="0"/>
        <w:adjustRightInd w:val="0"/>
        <w:jc w:val="both"/>
        <w:rPr>
          <w:rFonts w:ascii="Trebuchet MS" w:hAnsi="Trebuchet MS" w:cs="Arial"/>
          <w:color w:val="000000"/>
          <w:sz w:val="20"/>
          <w:szCs w:val="20"/>
        </w:rPr>
      </w:pPr>
      <w:r w:rsidRPr="00B148F8">
        <w:rPr>
          <w:rFonts w:ascii="Trebuchet MS" w:hAnsi="Trebuchet MS" w:cs="Arial"/>
          <w:b/>
          <w:iCs/>
          <w:color w:val="000000"/>
          <w:sz w:val="20"/>
          <w:szCs w:val="20"/>
        </w:rPr>
        <w:t>ET</w:t>
      </w:r>
      <w:r w:rsidRPr="00B148F8">
        <w:rPr>
          <w:rFonts w:ascii="Trebuchet MS" w:hAnsi="Trebuchet MS" w:cs="Arial"/>
          <w:i/>
          <w:iCs/>
          <w:color w:val="000000"/>
          <w:sz w:val="20"/>
          <w:szCs w:val="20"/>
        </w:rPr>
        <w:t xml:space="preserve"> </w:t>
      </w:r>
      <w:r w:rsidRPr="00B148F8">
        <w:rPr>
          <w:rFonts w:ascii="Trebuchet MS" w:hAnsi="Trebuchet MS" w:cs="Arial"/>
          <w:color w:val="000000"/>
          <w:sz w:val="20"/>
          <w:szCs w:val="20"/>
        </w:rPr>
        <w:t xml:space="preserve">……………………………………………………………………………………… </w:t>
      </w:r>
      <w:r w:rsidRPr="00B148F8">
        <w:rPr>
          <w:rFonts w:ascii="Trebuchet MS" w:hAnsi="Trebuchet MS" w:cs="Arial"/>
          <w:i/>
          <w:iCs/>
          <w:color w:val="000000"/>
          <w:sz w:val="20"/>
          <w:szCs w:val="20"/>
        </w:rPr>
        <w:t xml:space="preserve">(organisme d’accueil) </w:t>
      </w:r>
      <w:r w:rsidRPr="00B148F8">
        <w:rPr>
          <w:rFonts w:ascii="Trebuchet MS" w:hAnsi="Trebuchet MS" w:cs="Arial"/>
          <w:color w:val="000000"/>
          <w:sz w:val="20"/>
          <w:szCs w:val="20"/>
        </w:rPr>
        <w:t>représenté par ……………………………………………</w:t>
      </w:r>
      <w:proofErr w:type="gramStart"/>
      <w:r w:rsidRPr="00B148F8">
        <w:rPr>
          <w:rFonts w:ascii="Trebuchet MS" w:hAnsi="Trebuchet MS" w:cs="Arial"/>
          <w:color w:val="000000"/>
          <w:sz w:val="20"/>
          <w:szCs w:val="20"/>
        </w:rPr>
        <w:t>…….</w:t>
      </w:r>
      <w:proofErr w:type="gramEnd"/>
      <w:r w:rsidRPr="00B148F8">
        <w:rPr>
          <w:rFonts w:ascii="Trebuchet MS" w:hAnsi="Trebuchet MS" w:cs="Arial"/>
          <w:color w:val="000000"/>
          <w:sz w:val="20"/>
          <w:szCs w:val="20"/>
        </w:rPr>
        <w:t xml:space="preserve">. </w:t>
      </w:r>
      <w:r w:rsidRPr="00B148F8">
        <w:rPr>
          <w:rFonts w:ascii="Trebuchet MS" w:hAnsi="Trebuchet MS" w:cs="Arial"/>
          <w:i/>
          <w:iCs/>
          <w:color w:val="000000"/>
          <w:sz w:val="20"/>
          <w:szCs w:val="20"/>
        </w:rPr>
        <w:t>(Autorité)</w:t>
      </w:r>
      <w:r w:rsidRPr="00B148F8">
        <w:rPr>
          <w:rFonts w:ascii="Trebuchet MS" w:hAnsi="Trebuchet MS" w:cs="Arial"/>
          <w:color w:val="000000"/>
          <w:sz w:val="20"/>
          <w:szCs w:val="20"/>
        </w:rPr>
        <w:t>,</w:t>
      </w:r>
    </w:p>
    <w:p w14:paraId="33E44E21"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58960880"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0ED0FF67"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r w:rsidRPr="00B148F8">
        <w:rPr>
          <w:rFonts w:ascii="Trebuchet MS" w:hAnsi="Trebuchet MS" w:cs="Arial"/>
          <w:b/>
          <w:bCs/>
          <w:color w:val="000000"/>
          <w:sz w:val="20"/>
          <w:szCs w:val="20"/>
        </w:rPr>
        <w:t>IL A ETE CONVENU CE QUI SUIT :</w:t>
      </w:r>
    </w:p>
    <w:p w14:paraId="02E2D149"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p>
    <w:p w14:paraId="5283A034"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p>
    <w:p w14:paraId="1EA5DE0F"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r w:rsidRPr="00B148F8">
        <w:rPr>
          <w:rFonts w:ascii="Trebuchet MS" w:hAnsi="Trebuchet MS" w:cs="Arial"/>
          <w:b/>
          <w:bCs/>
          <w:color w:val="000000"/>
          <w:sz w:val="20"/>
          <w:szCs w:val="20"/>
        </w:rPr>
        <w:t>Article 1 : droits acquis dans la collectivité d’origine</w:t>
      </w:r>
    </w:p>
    <w:p w14:paraId="5C44B6E5"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p>
    <w:p w14:paraId="53295A0A" w14:textId="77777777" w:rsidR="005B5AD1" w:rsidRPr="00B148F8" w:rsidRDefault="005B5AD1" w:rsidP="005B5AD1">
      <w:pPr>
        <w:autoSpaceDE w:val="0"/>
        <w:autoSpaceDN w:val="0"/>
        <w:adjustRightInd w:val="0"/>
        <w:jc w:val="both"/>
        <w:rPr>
          <w:rFonts w:ascii="Trebuchet MS" w:hAnsi="Trebuchet MS" w:cs="Arial"/>
          <w:i/>
          <w:iCs/>
          <w:color w:val="000000"/>
          <w:sz w:val="20"/>
          <w:szCs w:val="20"/>
        </w:rPr>
      </w:pPr>
      <w:r w:rsidRPr="00B148F8">
        <w:rPr>
          <w:rFonts w:ascii="Trebuchet MS" w:hAnsi="Trebuchet MS" w:cs="Arial"/>
          <w:color w:val="000000"/>
          <w:sz w:val="20"/>
          <w:szCs w:val="20"/>
        </w:rPr>
        <w:t xml:space="preserve">Au ………………………………… </w:t>
      </w:r>
      <w:r w:rsidRPr="00B148F8">
        <w:rPr>
          <w:rFonts w:ascii="Trebuchet MS" w:hAnsi="Trebuchet MS" w:cs="Arial"/>
          <w:i/>
          <w:iCs/>
          <w:color w:val="000000"/>
          <w:sz w:val="20"/>
          <w:szCs w:val="20"/>
        </w:rPr>
        <w:t>(date)</w:t>
      </w:r>
      <w:r w:rsidRPr="00B148F8">
        <w:rPr>
          <w:rFonts w:ascii="Trebuchet MS" w:hAnsi="Trebuchet MS" w:cs="Arial"/>
          <w:color w:val="000000"/>
          <w:sz w:val="20"/>
          <w:szCs w:val="20"/>
        </w:rPr>
        <w:t xml:space="preserve">, jour effectif de </w:t>
      </w:r>
      <w:r w:rsidRPr="00B148F8">
        <w:rPr>
          <w:rFonts w:ascii="Trebuchet MS" w:hAnsi="Trebuchet MS" w:cs="Arial"/>
          <w:i/>
          <w:iCs/>
          <w:color w:val="000000"/>
          <w:sz w:val="20"/>
          <w:szCs w:val="20"/>
        </w:rPr>
        <w:t xml:space="preserve">la mutation/du détachement de M./Mme </w:t>
      </w:r>
      <w:r w:rsidRPr="00B148F8">
        <w:rPr>
          <w:rFonts w:ascii="Trebuchet MS" w:hAnsi="Trebuchet MS" w:cs="Arial"/>
          <w:iCs/>
          <w:color w:val="000000"/>
          <w:sz w:val="20"/>
          <w:szCs w:val="20"/>
        </w:rPr>
        <w:t>……………………………………………………………….</w:t>
      </w:r>
      <w:r w:rsidRPr="00B148F8">
        <w:rPr>
          <w:rFonts w:ascii="Trebuchet MS" w:hAnsi="Trebuchet MS" w:cs="Arial"/>
          <w:i/>
          <w:iCs/>
          <w:color w:val="000000"/>
          <w:sz w:val="20"/>
          <w:szCs w:val="20"/>
        </w:rPr>
        <w:t xml:space="preserve"> (Nom/Prénom)</w:t>
      </w:r>
      <w:r w:rsidRPr="00B148F8">
        <w:rPr>
          <w:rFonts w:ascii="Trebuchet MS" w:hAnsi="Trebuchet MS" w:cs="Arial"/>
          <w:iCs/>
          <w:color w:val="000000"/>
          <w:sz w:val="20"/>
          <w:szCs w:val="20"/>
        </w:rPr>
        <w:t>, ……</w:t>
      </w:r>
      <w:proofErr w:type="gramStart"/>
      <w:r w:rsidRPr="00B148F8">
        <w:rPr>
          <w:rFonts w:ascii="Trebuchet MS" w:hAnsi="Trebuchet MS" w:cs="Arial"/>
          <w:iCs/>
          <w:color w:val="000000"/>
          <w:sz w:val="20"/>
          <w:szCs w:val="20"/>
        </w:rPr>
        <w:t>…….</w:t>
      </w:r>
      <w:proofErr w:type="gramEnd"/>
      <w:r w:rsidRPr="00B148F8">
        <w:rPr>
          <w:rFonts w:ascii="Trebuchet MS" w:hAnsi="Trebuchet MS" w:cs="Arial"/>
          <w:iCs/>
          <w:color w:val="000000"/>
          <w:sz w:val="20"/>
          <w:szCs w:val="20"/>
        </w:rPr>
        <w:t>.</w:t>
      </w:r>
      <w:r w:rsidRPr="00B148F8">
        <w:rPr>
          <w:rFonts w:ascii="Trebuchet MS" w:hAnsi="Trebuchet MS" w:cs="Arial"/>
          <w:i/>
          <w:iCs/>
          <w:color w:val="000000"/>
          <w:sz w:val="20"/>
          <w:szCs w:val="20"/>
        </w:rPr>
        <w:t>…………………………, (grade)…………………………….…..(titulaire ou contractuel),</w:t>
      </w:r>
    </w:p>
    <w:p w14:paraId="74700C38"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roofErr w:type="gramStart"/>
      <w:r w:rsidRPr="00B148F8">
        <w:rPr>
          <w:rFonts w:ascii="Trebuchet MS" w:hAnsi="Trebuchet MS" w:cs="Arial"/>
          <w:color w:val="000000"/>
          <w:sz w:val="20"/>
          <w:szCs w:val="20"/>
        </w:rPr>
        <w:t>la</w:t>
      </w:r>
      <w:proofErr w:type="gramEnd"/>
      <w:r w:rsidRPr="00B148F8">
        <w:rPr>
          <w:rFonts w:ascii="Trebuchet MS" w:hAnsi="Trebuchet MS" w:cs="Arial"/>
          <w:color w:val="000000"/>
          <w:sz w:val="20"/>
          <w:szCs w:val="20"/>
        </w:rPr>
        <w:t xml:space="preserve"> situation de son CET est la suivante :</w:t>
      </w:r>
    </w:p>
    <w:p w14:paraId="0991B157"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354D06C9" w14:textId="77777777" w:rsidR="005B5AD1" w:rsidRPr="00B148F8" w:rsidRDefault="005B5AD1" w:rsidP="005B5AD1">
      <w:pPr>
        <w:autoSpaceDE w:val="0"/>
        <w:autoSpaceDN w:val="0"/>
        <w:adjustRightInd w:val="0"/>
        <w:jc w:val="both"/>
        <w:rPr>
          <w:rFonts w:ascii="Trebuchet MS" w:hAnsi="Trebuchet MS" w:cs="Arial"/>
          <w:i/>
          <w:iCs/>
          <w:color w:val="000000"/>
          <w:sz w:val="20"/>
          <w:szCs w:val="20"/>
        </w:rPr>
      </w:pPr>
      <w:r w:rsidRPr="00B148F8">
        <w:rPr>
          <w:rFonts w:ascii="Trebuchet MS" w:hAnsi="Trebuchet MS" w:cs="Arial"/>
          <w:color w:val="000000"/>
          <w:sz w:val="20"/>
          <w:szCs w:val="20"/>
        </w:rPr>
        <w:t>- Nombre de jours épargnés : ........................</w:t>
      </w:r>
    </w:p>
    <w:p w14:paraId="670A1EFD" w14:textId="77777777" w:rsidR="005B5AD1" w:rsidRPr="00B148F8" w:rsidRDefault="005B5AD1" w:rsidP="005B5AD1">
      <w:pPr>
        <w:autoSpaceDE w:val="0"/>
        <w:autoSpaceDN w:val="0"/>
        <w:adjustRightInd w:val="0"/>
        <w:jc w:val="both"/>
        <w:rPr>
          <w:rFonts w:ascii="Trebuchet MS" w:hAnsi="Trebuchet MS" w:cs="Arial"/>
          <w:color w:val="000000"/>
          <w:sz w:val="20"/>
          <w:szCs w:val="20"/>
        </w:rPr>
      </w:pPr>
      <w:r w:rsidRPr="00B148F8">
        <w:rPr>
          <w:rFonts w:ascii="Trebuchet MS" w:hAnsi="Trebuchet MS" w:cs="Arial"/>
          <w:color w:val="000000"/>
          <w:sz w:val="20"/>
          <w:szCs w:val="20"/>
        </w:rPr>
        <w:t>- Date d’ouverture du droit à utilisation : ...........................</w:t>
      </w:r>
    </w:p>
    <w:p w14:paraId="0A53C52D" w14:textId="77777777" w:rsidR="005B5AD1" w:rsidRPr="00B148F8" w:rsidRDefault="005B5AD1" w:rsidP="005B5AD1">
      <w:pPr>
        <w:autoSpaceDE w:val="0"/>
        <w:autoSpaceDN w:val="0"/>
        <w:adjustRightInd w:val="0"/>
        <w:jc w:val="both"/>
        <w:rPr>
          <w:rFonts w:ascii="Trebuchet MS" w:hAnsi="Trebuchet MS" w:cs="Arial"/>
          <w:color w:val="000000"/>
          <w:sz w:val="20"/>
          <w:szCs w:val="20"/>
        </w:rPr>
      </w:pPr>
      <w:r w:rsidRPr="00B148F8">
        <w:rPr>
          <w:rFonts w:ascii="Trebuchet MS" w:hAnsi="Trebuchet MS" w:cs="Arial"/>
          <w:color w:val="000000"/>
          <w:sz w:val="20"/>
          <w:szCs w:val="20"/>
        </w:rPr>
        <w:t>- Date prévue de clôture du compte : ................................</w:t>
      </w:r>
    </w:p>
    <w:p w14:paraId="4AC00D17"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44C2F89B"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06C83691"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49E20D80"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002CC384"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r w:rsidRPr="00B148F8">
        <w:rPr>
          <w:rFonts w:ascii="Trebuchet MS" w:hAnsi="Trebuchet MS" w:cs="Arial"/>
          <w:b/>
          <w:bCs/>
          <w:color w:val="000000"/>
          <w:sz w:val="20"/>
          <w:szCs w:val="20"/>
        </w:rPr>
        <w:t>Article 2 : Transfert du CET dans l'organisme d'accueil</w:t>
      </w:r>
    </w:p>
    <w:p w14:paraId="50555487"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p>
    <w:p w14:paraId="74989403" w14:textId="77777777" w:rsidR="005B5AD1" w:rsidRPr="00B148F8" w:rsidRDefault="005B5AD1" w:rsidP="005B5AD1">
      <w:pPr>
        <w:autoSpaceDE w:val="0"/>
        <w:autoSpaceDN w:val="0"/>
        <w:adjustRightInd w:val="0"/>
        <w:jc w:val="both"/>
        <w:rPr>
          <w:rFonts w:ascii="Trebuchet MS" w:hAnsi="Trebuchet MS" w:cs="Arial"/>
          <w:iCs/>
          <w:color w:val="000000"/>
          <w:sz w:val="20"/>
          <w:szCs w:val="20"/>
        </w:rPr>
      </w:pPr>
      <w:r w:rsidRPr="00B148F8">
        <w:rPr>
          <w:rFonts w:ascii="Trebuchet MS" w:hAnsi="Trebuchet MS" w:cs="Arial"/>
          <w:color w:val="000000"/>
          <w:sz w:val="20"/>
          <w:szCs w:val="20"/>
        </w:rPr>
        <w:t xml:space="preserve">À compter du …………………………………, date effective de </w:t>
      </w:r>
      <w:r w:rsidRPr="00B148F8">
        <w:rPr>
          <w:rFonts w:ascii="Trebuchet MS" w:hAnsi="Trebuchet MS" w:cs="Arial"/>
          <w:iCs/>
          <w:color w:val="000000"/>
          <w:sz w:val="20"/>
          <w:szCs w:val="20"/>
        </w:rPr>
        <w:t>la</w:t>
      </w:r>
      <w:r w:rsidRPr="00B148F8">
        <w:rPr>
          <w:rFonts w:ascii="Trebuchet MS" w:hAnsi="Trebuchet MS" w:cs="Arial"/>
          <w:i/>
          <w:iCs/>
          <w:color w:val="000000"/>
          <w:sz w:val="20"/>
          <w:szCs w:val="20"/>
        </w:rPr>
        <w:t xml:space="preserve"> </w:t>
      </w:r>
      <w:r w:rsidRPr="00B148F8">
        <w:rPr>
          <w:rFonts w:ascii="Trebuchet MS" w:hAnsi="Trebuchet MS" w:cs="Arial"/>
          <w:iCs/>
          <w:color w:val="000000"/>
          <w:sz w:val="20"/>
          <w:szCs w:val="20"/>
        </w:rPr>
        <w:t>mutation/du détachement de M/Mme …………………………………………………………</w:t>
      </w:r>
      <w:proofErr w:type="gramStart"/>
      <w:r w:rsidRPr="00B148F8">
        <w:rPr>
          <w:rFonts w:ascii="Trebuchet MS" w:hAnsi="Trebuchet MS" w:cs="Arial"/>
          <w:iCs/>
          <w:color w:val="000000"/>
          <w:sz w:val="20"/>
          <w:szCs w:val="20"/>
        </w:rPr>
        <w:t>…….</w:t>
      </w:r>
      <w:proofErr w:type="gramEnd"/>
      <w:r w:rsidRPr="00B148F8">
        <w:rPr>
          <w:rFonts w:ascii="Trebuchet MS" w:hAnsi="Trebuchet MS" w:cs="Arial"/>
          <w:iCs/>
          <w:color w:val="000000"/>
          <w:sz w:val="20"/>
          <w:szCs w:val="20"/>
        </w:rPr>
        <w:t>(</w:t>
      </w:r>
      <w:r w:rsidRPr="00B148F8">
        <w:rPr>
          <w:rFonts w:ascii="Trebuchet MS" w:hAnsi="Trebuchet MS" w:cs="Arial"/>
          <w:i/>
          <w:iCs/>
          <w:color w:val="000000"/>
          <w:sz w:val="20"/>
          <w:szCs w:val="20"/>
        </w:rPr>
        <w:t>Nom/Prénom</w:t>
      </w:r>
      <w:r w:rsidRPr="00B148F8">
        <w:rPr>
          <w:rFonts w:ascii="Trebuchet MS" w:hAnsi="Trebuchet MS" w:cs="Arial"/>
          <w:iCs/>
          <w:color w:val="000000"/>
          <w:sz w:val="20"/>
          <w:szCs w:val="20"/>
        </w:rPr>
        <w:t>),</w:t>
      </w:r>
    </w:p>
    <w:p w14:paraId="1C731E91" w14:textId="77777777" w:rsidR="005B5AD1" w:rsidRPr="00B148F8" w:rsidRDefault="005B5AD1" w:rsidP="005B5AD1">
      <w:pPr>
        <w:autoSpaceDE w:val="0"/>
        <w:autoSpaceDN w:val="0"/>
        <w:adjustRightInd w:val="0"/>
        <w:jc w:val="both"/>
        <w:rPr>
          <w:rFonts w:ascii="Trebuchet MS" w:hAnsi="Trebuchet MS" w:cs="Arial"/>
          <w:i/>
          <w:iCs/>
          <w:color w:val="000000"/>
          <w:sz w:val="20"/>
          <w:szCs w:val="20"/>
        </w:rPr>
      </w:pPr>
      <w:proofErr w:type="gramStart"/>
      <w:r w:rsidRPr="00B148F8">
        <w:rPr>
          <w:rFonts w:ascii="Trebuchet MS" w:hAnsi="Trebuchet MS" w:cs="Arial"/>
          <w:color w:val="000000"/>
          <w:sz w:val="20"/>
          <w:szCs w:val="20"/>
        </w:rPr>
        <w:t>la</w:t>
      </w:r>
      <w:proofErr w:type="gramEnd"/>
      <w:r w:rsidRPr="00B148F8">
        <w:rPr>
          <w:rFonts w:ascii="Trebuchet MS" w:hAnsi="Trebuchet MS" w:cs="Arial"/>
          <w:color w:val="000000"/>
          <w:sz w:val="20"/>
          <w:szCs w:val="20"/>
        </w:rPr>
        <w:t xml:space="preserve"> gestion du CET incombe à ………………………………………………………… (</w:t>
      </w:r>
      <w:r w:rsidRPr="00B148F8">
        <w:rPr>
          <w:rFonts w:ascii="Trebuchet MS" w:hAnsi="Trebuchet MS" w:cs="Arial"/>
          <w:i/>
          <w:iCs/>
          <w:color w:val="000000"/>
          <w:sz w:val="20"/>
          <w:szCs w:val="20"/>
        </w:rPr>
        <w:t>organisme d’accueil).</w:t>
      </w:r>
    </w:p>
    <w:p w14:paraId="076874AD" w14:textId="77777777" w:rsidR="005B5AD1" w:rsidRPr="00B148F8" w:rsidRDefault="005B5AD1" w:rsidP="005B5AD1">
      <w:pPr>
        <w:autoSpaceDE w:val="0"/>
        <w:autoSpaceDN w:val="0"/>
        <w:adjustRightInd w:val="0"/>
        <w:rPr>
          <w:rFonts w:ascii="Trebuchet MS" w:hAnsi="Trebuchet MS" w:cs="Arial"/>
          <w:color w:val="000000"/>
          <w:sz w:val="20"/>
          <w:szCs w:val="20"/>
        </w:rPr>
      </w:pPr>
    </w:p>
    <w:p w14:paraId="4D50B5B6" w14:textId="77777777" w:rsidR="005B5AD1" w:rsidRPr="00B148F8" w:rsidRDefault="005B5AD1" w:rsidP="005B5AD1">
      <w:pPr>
        <w:autoSpaceDE w:val="0"/>
        <w:autoSpaceDN w:val="0"/>
        <w:adjustRightInd w:val="0"/>
        <w:rPr>
          <w:rFonts w:ascii="Trebuchet MS" w:hAnsi="Trebuchet MS" w:cs="Arial"/>
          <w:color w:val="000000"/>
          <w:sz w:val="20"/>
          <w:szCs w:val="20"/>
        </w:rPr>
      </w:pPr>
      <w:r w:rsidRPr="00B148F8">
        <w:rPr>
          <w:rFonts w:ascii="Trebuchet MS" w:hAnsi="Trebuchet MS" w:cs="Arial"/>
          <w:color w:val="000000"/>
          <w:sz w:val="20"/>
          <w:szCs w:val="20"/>
        </w:rPr>
        <w:t xml:space="preserve">Les conditions relatives à l’alimentation, la gestion et l'utilisation des droits sont celles fixées par cet employeur, sans que M/Mme </w:t>
      </w:r>
      <w:r w:rsidRPr="00B148F8">
        <w:rPr>
          <w:rFonts w:ascii="Trebuchet MS" w:hAnsi="Trebuchet MS" w:cs="Arial"/>
          <w:iCs/>
          <w:color w:val="000000"/>
          <w:sz w:val="20"/>
          <w:szCs w:val="20"/>
        </w:rPr>
        <w:t>…………………………………………</w:t>
      </w:r>
      <w:proofErr w:type="gramStart"/>
      <w:r w:rsidRPr="00B148F8">
        <w:rPr>
          <w:rFonts w:ascii="Trebuchet MS" w:hAnsi="Trebuchet MS" w:cs="Arial"/>
          <w:iCs/>
          <w:color w:val="000000"/>
          <w:sz w:val="20"/>
          <w:szCs w:val="20"/>
        </w:rPr>
        <w:t>…….</w:t>
      </w:r>
      <w:proofErr w:type="gramEnd"/>
      <w:r w:rsidRPr="00B148F8">
        <w:rPr>
          <w:rFonts w:ascii="Trebuchet MS" w:hAnsi="Trebuchet MS" w:cs="Arial"/>
          <w:iCs/>
          <w:color w:val="000000"/>
          <w:sz w:val="20"/>
          <w:szCs w:val="20"/>
        </w:rPr>
        <w:t>(</w:t>
      </w:r>
      <w:r w:rsidRPr="00B148F8">
        <w:rPr>
          <w:rFonts w:ascii="Trebuchet MS" w:hAnsi="Trebuchet MS" w:cs="Arial"/>
          <w:i/>
          <w:iCs/>
          <w:color w:val="000000"/>
          <w:sz w:val="20"/>
          <w:szCs w:val="20"/>
        </w:rPr>
        <w:t>Nom/Prénom</w:t>
      </w:r>
      <w:r w:rsidRPr="00B148F8">
        <w:rPr>
          <w:rFonts w:ascii="Trebuchet MS" w:hAnsi="Trebuchet MS" w:cs="Arial"/>
          <w:iCs/>
          <w:color w:val="000000"/>
          <w:sz w:val="20"/>
          <w:szCs w:val="20"/>
        </w:rPr>
        <w:t>)</w:t>
      </w:r>
      <w:r w:rsidRPr="00B148F8">
        <w:rPr>
          <w:rFonts w:ascii="Trebuchet MS" w:hAnsi="Trebuchet MS" w:cs="Arial"/>
          <w:color w:val="000000"/>
          <w:sz w:val="20"/>
          <w:szCs w:val="20"/>
        </w:rPr>
        <w:t xml:space="preserve"> </w:t>
      </w:r>
    </w:p>
    <w:p w14:paraId="2C57EF0B" w14:textId="77777777" w:rsidR="005B5AD1" w:rsidRPr="00B148F8" w:rsidRDefault="005B5AD1" w:rsidP="005B5AD1">
      <w:pPr>
        <w:autoSpaceDE w:val="0"/>
        <w:autoSpaceDN w:val="0"/>
        <w:adjustRightInd w:val="0"/>
        <w:rPr>
          <w:rFonts w:ascii="Trebuchet MS" w:hAnsi="Trebuchet MS" w:cs="Arial"/>
          <w:i/>
          <w:iCs/>
          <w:color w:val="000000"/>
          <w:sz w:val="20"/>
          <w:szCs w:val="20"/>
        </w:rPr>
      </w:pPr>
      <w:proofErr w:type="gramStart"/>
      <w:r w:rsidRPr="00B148F8">
        <w:rPr>
          <w:rFonts w:ascii="Trebuchet MS" w:hAnsi="Trebuchet MS" w:cs="Arial"/>
          <w:color w:val="000000"/>
          <w:sz w:val="20"/>
          <w:szCs w:val="20"/>
        </w:rPr>
        <w:t>puisse</w:t>
      </w:r>
      <w:proofErr w:type="gramEnd"/>
      <w:r w:rsidRPr="00B148F8">
        <w:rPr>
          <w:rFonts w:ascii="Trebuchet MS" w:hAnsi="Trebuchet MS" w:cs="Arial"/>
          <w:color w:val="000000"/>
          <w:sz w:val="20"/>
          <w:szCs w:val="20"/>
        </w:rPr>
        <w:t xml:space="preserve"> se prévaloir à titre personnel de celles définies par ………………………………………………………………………………</w:t>
      </w:r>
      <w:r w:rsidRPr="00B148F8">
        <w:rPr>
          <w:rFonts w:ascii="Trebuchet MS" w:hAnsi="Trebuchet MS" w:cs="Arial"/>
          <w:i/>
          <w:iCs/>
          <w:color w:val="000000"/>
          <w:sz w:val="20"/>
          <w:szCs w:val="20"/>
        </w:rPr>
        <w:t xml:space="preserve"> (collectivité d’origine).</w:t>
      </w:r>
    </w:p>
    <w:p w14:paraId="447A505D" w14:textId="77777777" w:rsidR="005B5AD1" w:rsidRPr="00B148F8" w:rsidRDefault="005B5AD1" w:rsidP="005B5AD1">
      <w:pPr>
        <w:autoSpaceDE w:val="0"/>
        <w:autoSpaceDN w:val="0"/>
        <w:adjustRightInd w:val="0"/>
        <w:jc w:val="both"/>
        <w:rPr>
          <w:rFonts w:ascii="Trebuchet MS" w:hAnsi="Trebuchet MS" w:cs="Arial"/>
          <w:i/>
          <w:iCs/>
          <w:color w:val="000000"/>
          <w:sz w:val="20"/>
          <w:szCs w:val="20"/>
        </w:rPr>
      </w:pPr>
    </w:p>
    <w:p w14:paraId="2369D1AF" w14:textId="77777777" w:rsidR="005B5AD1" w:rsidRPr="00B148F8" w:rsidRDefault="005B5AD1" w:rsidP="005B5AD1">
      <w:pPr>
        <w:autoSpaceDE w:val="0"/>
        <w:autoSpaceDN w:val="0"/>
        <w:adjustRightInd w:val="0"/>
        <w:jc w:val="both"/>
        <w:rPr>
          <w:rFonts w:ascii="Trebuchet MS" w:hAnsi="Trebuchet MS" w:cs="Arial"/>
          <w:i/>
          <w:iCs/>
          <w:color w:val="000000"/>
          <w:sz w:val="20"/>
          <w:szCs w:val="20"/>
        </w:rPr>
      </w:pPr>
    </w:p>
    <w:p w14:paraId="2D9DEE82"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r w:rsidRPr="00B148F8">
        <w:rPr>
          <w:rFonts w:ascii="Trebuchet MS" w:hAnsi="Trebuchet MS" w:cs="Arial"/>
          <w:b/>
          <w:bCs/>
          <w:color w:val="000000"/>
          <w:sz w:val="20"/>
          <w:szCs w:val="20"/>
        </w:rPr>
        <w:lastRenderedPageBreak/>
        <w:t>Article 3 : Compensation financière</w:t>
      </w:r>
    </w:p>
    <w:p w14:paraId="1ED3B317"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p>
    <w:p w14:paraId="3A8A463C" w14:textId="77777777" w:rsidR="005B5AD1" w:rsidRPr="00B148F8" w:rsidRDefault="005B5AD1" w:rsidP="005B5AD1">
      <w:pPr>
        <w:autoSpaceDE w:val="0"/>
        <w:autoSpaceDN w:val="0"/>
        <w:adjustRightInd w:val="0"/>
        <w:jc w:val="both"/>
        <w:rPr>
          <w:rFonts w:ascii="Trebuchet MS" w:hAnsi="Trebuchet MS" w:cs="Arial"/>
          <w:i/>
          <w:iCs/>
          <w:color w:val="000000"/>
          <w:sz w:val="20"/>
          <w:szCs w:val="20"/>
        </w:rPr>
      </w:pPr>
      <w:r w:rsidRPr="00B148F8">
        <w:rPr>
          <w:rFonts w:ascii="Trebuchet MS" w:hAnsi="Trebuchet MS" w:cs="Arial"/>
          <w:color w:val="000000"/>
          <w:sz w:val="20"/>
          <w:szCs w:val="20"/>
        </w:rPr>
        <w:t xml:space="preserve">Compte tenu que ........ </w:t>
      </w:r>
      <w:r w:rsidRPr="00B148F8">
        <w:rPr>
          <w:rFonts w:ascii="Trebuchet MS" w:hAnsi="Trebuchet MS" w:cs="Arial"/>
          <w:i/>
          <w:color w:val="000000"/>
          <w:sz w:val="20"/>
          <w:szCs w:val="20"/>
        </w:rPr>
        <w:t>(</w:t>
      </w:r>
      <w:proofErr w:type="gramStart"/>
      <w:r w:rsidRPr="00B148F8">
        <w:rPr>
          <w:rFonts w:ascii="Trebuchet MS" w:hAnsi="Trebuchet MS" w:cs="Arial"/>
          <w:i/>
          <w:color w:val="000000"/>
          <w:sz w:val="20"/>
          <w:szCs w:val="20"/>
        </w:rPr>
        <w:t>nombre</w:t>
      </w:r>
      <w:proofErr w:type="gramEnd"/>
      <w:r w:rsidRPr="00B148F8">
        <w:rPr>
          <w:rFonts w:ascii="Trebuchet MS" w:hAnsi="Trebuchet MS" w:cs="Arial"/>
          <w:i/>
          <w:color w:val="000000"/>
          <w:sz w:val="20"/>
          <w:szCs w:val="20"/>
        </w:rPr>
        <w:t>)</w:t>
      </w:r>
      <w:r w:rsidRPr="00B148F8">
        <w:rPr>
          <w:rFonts w:ascii="Trebuchet MS" w:hAnsi="Trebuchet MS" w:cs="Arial"/>
          <w:color w:val="000000"/>
          <w:sz w:val="20"/>
          <w:szCs w:val="20"/>
        </w:rPr>
        <w:t xml:space="preserve"> jours acquis au titre du CET dans la collectivité d'origine seront pris en charge par ………………………………………………………………………………… (</w:t>
      </w:r>
      <w:r w:rsidRPr="00B148F8">
        <w:rPr>
          <w:rFonts w:ascii="Trebuchet MS" w:hAnsi="Trebuchet MS" w:cs="Arial"/>
          <w:i/>
          <w:iCs/>
          <w:color w:val="000000"/>
          <w:sz w:val="20"/>
          <w:szCs w:val="20"/>
        </w:rPr>
        <w:t xml:space="preserve">organisme d’accueil), </w:t>
      </w:r>
      <w:r w:rsidRPr="00B148F8">
        <w:rPr>
          <w:rFonts w:ascii="Trebuchet MS" w:hAnsi="Trebuchet MS" w:cs="Arial"/>
          <w:color w:val="000000"/>
          <w:sz w:val="20"/>
          <w:szCs w:val="20"/>
        </w:rPr>
        <w:t xml:space="preserve">il est convenu, </w:t>
      </w:r>
      <w:r w:rsidRPr="00B148F8">
        <w:rPr>
          <w:rFonts w:ascii="Trebuchet MS" w:hAnsi="Trebuchet MS" w:cs="Tahoma"/>
          <w:color w:val="000000"/>
          <w:sz w:val="20"/>
          <w:szCs w:val="20"/>
        </w:rPr>
        <w:t>qu'à titre de dédommagement,</w:t>
      </w:r>
      <w:r w:rsidRPr="00B148F8">
        <w:rPr>
          <w:rFonts w:ascii="Trebuchet MS" w:hAnsi="Trebuchet MS" w:cs="Arial"/>
          <w:color w:val="000000"/>
          <w:sz w:val="20"/>
          <w:szCs w:val="20"/>
        </w:rPr>
        <w:t xml:space="preserve"> cet employeur  </w:t>
      </w:r>
      <w:r w:rsidRPr="00B148F8">
        <w:rPr>
          <w:rFonts w:ascii="Trebuchet MS" w:hAnsi="Trebuchet MS" w:cs="Arial"/>
          <w:i/>
          <w:color w:val="000000"/>
          <w:sz w:val="20"/>
          <w:szCs w:val="20"/>
        </w:rPr>
        <w:t>(collectivité d’origine)</w:t>
      </w:r>
      <w:r w:rsidRPr="00B148F8">
        <w:rPr>
          <w:rFonts w:ascii="Trebuchet MS" w:hAnsi="Trebuchet MS" w:cs="Arial"/>
          <w:color w:val="000000"/>
          <w:sz w:val="20"/>
          <w:szCs w:val="20"/>
        </w:rPr>
        <w:t xml:space="preserve"> lui </w:t>
      </w:r>
      <w:r w:rsidRPr="00B148F8">
        <w:rPr>
          <w:rFonts w:ascii="Trebuchet MS" w:hAnsi="Trebuchet MS" w:cs="Arial"/>
          <w:iCs/>
          <w:color w:val="000000"/>
          <w:sz w:val="20"/>
          <w:szCs w:val="20"/>
        </w:rPr>
        <w:t>verse une</w:t>
      </w:r>
      <w:r w:rsidRPr="00B148F8">
        <w:rPr>
          <w:rFonts w:ascii="Trebuchet MS" w:hAnsi="Trebuchet MS" w:cs="Arial"/>
          <w:i/>
          <w:iCs/>
          <w:color w:val="000000"/>
          <w:sz w:val="20"/>
          <w:szCs w:val="20"/>
        </w:rPr>
        <w:t xml:space="preserve"> </w:t>
      </w:r>
      <w:r w:rsidRPr="00B148F8">
        <w:rPr>
          <w:rFonts w:ascii="Trebuchet MS" w:hAnsi="Trebuchet MS" w:cs="Arial"/>
          <w:color w:val="000000"/>
          <w:sz w:val="20"/>
          <w:szCs w:val="20"/>
        </w:rPr>
        <w:t xml:space="preserve">compensation financière s'élevant à ………………… € </w:t>
      </w:r>
      <w:r w:rsidRPr="00B148F8">
        <w:rPr>
          <w:rFonts w:ascii="Trebuchet MS" w:hAnsi="Trebuchet MS" w:cs="Arial"/>
          <w:i/>
          <w:iCs/>
          <w:color w:val="000000"/>
          <w:sz w:val="20"/>
          <w:szCs w:val="20"/>
        </w:rPr>
        <w:t xml:space="preserve">(montant négocié) </w:t>
      </w:r>
      <w:r w:rsidRPr="00B148F8">
        <w:rPr>
          <w:rFonts w:ascii="Trebuchet MS" w:hAnsi="Trebuchet MS" w:cs="Arial"/>
          <w:color w:val="000000"/>
          <w:sz w:val="20"/>
          <w:szCs w:val="20"/>
        </w:rPr>
        <w:t>avant le …………………………………</w:t>
      </w:r>
      <w:r w:rsidRPr="00B148F8">
        <w:rPr>
          <w:rFonts w:ascii="Trebuchet MS" w:hAnsi="Trebuchet MS" w:cs="Arial"/>
          <w:i/>
          <w:iCs/>
          <w:color w:val="000000"/>
          <w:sz w:val="20"/>
          <w:szCs w:val="20"/>
        </w:rPr>
        <w:t xml:space="preserve"> (date butoir).</w:t>
      </w:r>
    </w:p>
    <w:p w14:paraId="65B52D35" w14:textId="77777777" w:rsidR="005B5AD1" w:rsidRPr="00B148F8" w:rsidRDefault="005B5AD1" w:rsidP="005B5AD1">
      <w:pPr>
        <w:autoSpaceDE w:val="0"/>
        <w:autoSpaceDN w:val="0"/>
        <w:adjustRightInd w:val="0"/>
        <w:jc w:val="both"/>
        <w:rPr>
          <w:rFonts w:ascii="Trebuchet MS" w:hAnsi="Trebuchet MS" w:cs="Arial"/>
          <w:i/>
          <w:iCs/>
          <w:color w:val="000000"/>
          <w:sz w:val="20"/>
          <w:szCs w:val="20"/>
        </w:rPr>
      </w:pPr>
    </w:p>
    <w:p w14:paraId="72943A0B" w14:textId="77777777" w:rsidR="005B5AD1" w:rsidRPr="00B148F8" w:rsidRDefault="005B5AD1" w:rsidP="005B5AD1">
      <w:pPr>
        <w:autoSpaceDE w:val="0"/>
        <w:autoSpaceDN w:val="0"/>
        <w:adjustRightInd w:val="0"/>
        <w:rPr>
          <w:rFonts w:ascii="Trebuchet MS" w:hAnsi="Trebuchet MS" w:cs="Arial"/>
          <w:i/>
          <w:iCs/>
          <w:color w:val="000000"/>
          <w:sz w:val="20"/>
          <w:szCs w:val="20"/>
        </w:rPr>
      </w:pPr>
      <w:r w:rsidRPr="00B148F8">
        <w:rPr>
          <w:rFonts w:ascii="Trebuchet MS" w:hAnsi="Trebuchet MS" w:cs="Arial"/>
          <w:color w:val="000000"/>
          <w:sz w:val="20"/>
          <w:szCs w:val="20"/>
        </w:rPr>
        <w:t xml:space="preserve">Un titre de recette sera adressé </w:t>
      </w:r>
      <w:proofErr w:type="gramStart"/>
      <w:r w:rsidRPr="00B148F8">
        <w:rPr>
          <w:rFonts w:ascii="Trebuchet MS" w:hAnsi="Trebuchet MS" w:cs="Arial"/>
          <w:color w:val="000000"/>
          <w:sz w:val="20"/>
          <w:szCs w:val="20"/>
        </w:rPr>
        <w:t>par  …</w:t>
      </w:r>
      <w:proofErr w:type="gramEnd"/>
      <w:r w:rsidRPr="00B148F8">
        <w:rPr>
          <w:rFonts w:ascii="Trebuchet MS" w:hAnsi="Trebuchet MS" w:cs="Arial"/>
          <w:color w:val="000000"/>
          <w:sz w:val="20"/>
          <w:szCs w:val="20"/>
        </w:rPr>
        <w:t>…………………………………………………………………………………… (</w:t>
      </w:r>
      <w:r w:rsidRPr="00B148F8">
        <w:rPr>
          <w:rFonts w:ascii="Trebuchet MS" w:hAnsi="Trebuchet MS" w:cs="Arial"/>
          <w:i/>
          <w:iCs/>
          <w:color w:val="000000"/>
          <w:sz w:val="20"/>
          <w:szCs w:val="20"/>
        </w:rPr>
        <w:t xml:space="preserve">organisme d’accueil) </w:t>
      </w:r>
      <w:r w:rsidRPr="00B148F8">
        <w:rPr>
          <w:rFonts w:ascii="Trebuchet MS" w:hAnsi="Trebuchet MS" w:cs="Arial"/>
          <w:color w:val="000000"/>
          <w:sz w:val="20"/>
          <w:szCs w:val="20"/>
        </w:rPr>
        <w:t>à l'intention de ………………………………………………………………………………………</w:t>
      </w:r>
      <w:r w:rsidRPr="00B148F8">
        <w:rPr>
          <w:rFonts w:ascii="Trebuchet MS" w:hAnsi="Trebuchet MS" w:cs="Arial"/>
          <w:i/>
          <w:iCs/>
          <w:color w:val="000000"/>
          <w:sz w:val="20"/>
          <w:szCs w:val="20"/>
        </w:rPr>
        <w:t xml:space="preserve"> (collectivité d’origine).</w:t>
      </w:r>
    </w:p>
    <w:p w14:paraId="3B83B880" w14:textId="77777777" w:rsidR="005B5AD1" w:rsidRPr="00B148F8" w:rsidRDefault="005B5AD1" w:rsidP="005B5AD1">
      <w:pPr>
        <w:autoSpaceDE w:val="0"/>
        <w:autoSpaceDN w:val="0"/>
        <w:adjustRightInd w:val="0"/>
        <w:jc w:val="both"/>
        <w:rPr>
          <w:rFonts w:ascii="Trebuchet MS" w:hAnsi="Trebuchet MS" w:cs="Arial"/>
          <w:i/>
          <w:iCs/>
          <w:color w:val="000000"/>
          <w:sz w:val="20"/>
          <w:szCs w:val="20"/>
        </w:rPr>
      </w:pPr>
    </w:p>
    <w:p w14:paraId="4749CDC2" w14:textId="77777777" w:rsidR="005B5AD1" w:rsidRPr="00B148F8" w:rsidRDefault="005B5AD1" w:rsidP="005B5AD1">
      <w:pPr>
        <w:autoSpaceDE w:val="0"/>
        <w:autoSpaceDN w:val="0"/>
        <w:adjustRightInd w:val="0"/>
        <w:jc w:val="both"/>
        <w:rPr>
          <w:rFonts w:ascii="Trebuchet MS" w:hAnsi="Trebuchet MS" w:cs="Arial"/>
          <w:i/>
          <w:iCs/>
          <w:color w:val="000000"/>
          <w:sz w:val="20"/>
          <w:szCs w:val="20"/>
        </w:rPr>
      </w:pPr>
    </w:p>
    <w:p w14:paraId="75675B59" w14:textId="77777777" w:rsidR="005B5AD1" w:rsidRPr="00B148F8" w:rsidRDefault="005B5AD1" w:rsidP="005B5AD1">
      <w:pPr>
        <w:autoSpaceDE w:val="0"/>
        <w:autoSpaceDN w:val="0"/>
        <w:adjustRightInd w:val="0"/>
        <w:jc w:val="both"/>
        <w:rPr>
          <w:rFonts w:ascii="Trebuchet MS" w:hAnsi="Trebuchet MS" w:cs="Arial"/>
          <w:b/>
          <w:i/>
          <w:iCs/>
          <w:color w:val="000000"/>
          <w:sz w:val="20"/>
          <w:szCs w:val="20"/>
        </w:rPr>
      </w:pPr>
      <w:r w:rsidRPr="00B148F8">
        <w:rPr>
          <w:rFonts w:ascii="Trebuchet MS" w:hAnsi="Trebuchet MS" w:cs="Arial"/>
          <w:b/>
          <w:i/>
          <w:iCs/>
          <w:color w:val="000000"/>
          <w:sz w:val="20"/>
          <w:szCs w:val="20"/>
        </w:rPr>
        <w:t xml:space="preserve"> </w:t>
      </w:r>
      <w:r w:rsidRPr="00B148F8">
        <w:rPr>
          <w:rFonts w:ascii="Trebuchet MS" w:hAnsi="Trebuchet MS" w:cs="Arial"/>
          <w:b/>
          <w:i/>
          <w:color w:val="000000"/>
          <w:sz w:val="20"/>
          <w:szCs w:val="20"/>
        </w:rPr>
        <w:t>Les</w:t>
      </w:r>
      <w:r w:rsidRPr="00B148F8">
        <w:rPr>
          <w:rFonts w:ascii="Trebuchet MS" w:hAnsi="Trebuchet MS" w:cs="Arial"/>
          <w:b/>
          <w:i/>
          <w:iCs/>
          <w:color w:val="000000"/>
          <w:sz w:val="20"/>
          <w:szCs w:val="20"/>
        </w:rPr>
        <w:t xml:space="preserve"> calculs sont laissés à l’appréciation de chaque collectivité ;</w:t>
      </w:r>
    </w:p>
    <w:p w14:paraId="1928574D" w14:textId="77777777" w:rsidR="005B5AD1" w:rsidRPr="00B148F8" w:rsidRDefault="005B5AD1" w:rsidP="005B5AD1">
      <w:pPr>
        <w:autoSpaceDE w:val="0"/>
        <w:autoSpaceDN w:val="0"/>
        <w:adjustRightInd w:val="0"/>
        <w:jc w:val="both"/>
        <w:rPr>
          <w:rFonts w:ascii="Trebuchet MS" w:hAnsi="Trebuchet MS" w:cs="Arial"/>
          <w:b/>
          <w:i/>
          <w:iCs/>
          <w:color w:val="548ED5"/>
          <w:sz w:val="20"/>
          <w:szCs w:val="20"/>
        </w:rPr>
      </w:pPr>
    </w:p>
    <w:p w14:paraId="3BA9E317" w14:textId="77777777" w:rsidR="005B5AD1" w:rsidRPr="00B148F8" w:rsidRDefault="005B5AD1" w:rsidP="005B5AD1">
      <w:pPr>
        <w:jc w:val="both"/>
        <w:rPr>
          <w:rFonts w:ascii="Trebuchet MS" w:hAnsi="Trebuchet MS" w:cs="Arial"/>
          <w:i/>
          <w:iCs/>
          <w:color w:val="7030A0"/>
          <w:sz w:val="20"/>
          <w:szCs w:val="20"/>
        </w:rPr>
      </w:pPr>
      <w:r w:rsidRPr="00B148F8">
        <w:rPr>
          <w:rFonts w:ascii="Trebuchet MS" w:eastAsia="Times New Roman" w:hAnsi="Trebuchet MS"/>
          <w:i/>
          <w:color w:val="7030A0"/>
          <w:sz w:val="20"/>
          <w:szCs w:val="20"/>
        </w:rPr>
        <w:t xml:space="preserve">     Exemple de calcul : intégralité (ou x%) du cout salarial d’une journée de travail à la date de mobilité multiplié par le nombre de jours épargnés.</w:t>
      </w:r>
    </w:p>
    <w:p w14:paraId="7F79B315" w14:textId="77777777" w:rsidR="005B5AD1" w:rsidRPr="00B148F8" w:rsidRDefault="005B5AD1" w:rsidP="005B5AD1">
      <w:pPr>
        <w:autoSpaceDE w:val="0"/>
        <w:autoSpaceDN w:val="0"/>
        <w:adjustRightInd w:val="0"/>
        <w:jc w:val="both"/>
        <w:rPr>
          <w:rFonts w:ascii="Trebuchet MS" w:hAnsi="Trebuchet MS" w:cs="Arial"/>
          <w:i/>
          <w:iCs/>
          <w:color w:val="548ED5"/>
          <w:sz w:val="20"/>
          <w:szCs w:val="20"/>
        </w:rPr>
      </w:pPr>
    </w:p>
    <w:p w14:paraId="7AD822A3" w14:textId="77777777" w:rsidR="005B5AD1" w:rsidRPr="00B148F8" w:rsidRDefault="005B5AD1" w:rsidP="005B5AD1">
      <w:pPr>
        <w:autoSpaceDE w:val="0"/>
        <w:autoSpaceDN w:val="0"/>
        <w:adjustRightInd w:val="0"/>
        <w:jc w:val="both"/>
        <w:rPr>
          <w:rFonts w:ascii="Trebuchet MS" w:hAnsi="Trebuchet MS" w:cs="Arial"/>
          <w:i/>
          <w:iCs/>
          <w:color w:val="548ED5"/>
          <w:sz w:val="20"/>
          <w:szCs w:val="20"/>
        </w:rPr>
      </w:pPr>
    </w:p>
    <w:p w14:paraId="50B5CAB7" w14:textId="77777777" w:rsidR="005B5AD1" w:rsidRPr="00B148F8" w:rsidRDefault="005B5AD1" w:rsidP="005B5AD1">
      <w:pPr>
        <w:autoSpaceDE w:val="0"/>
        <w:autoSpaceDN w:val="0"/>
        <w:adjustRightInd w:val="0"/>
        <w:jc w:val="both"/>
        <w:rPr>
          <w:rFonts w:ascii="Trebuchet MS" w:hAnsi="Trebuchet MS" w:cs="Arial"/>
          <w:b/>
          <w:bCs/>
          <w:color w:val="000000"/>
          <w:sz w:val="20"/>
          <w:szCs w:val="20"/>
        </w:rPr>
      </w:pPr>
      <w:r w:rsidRPr="00B148F8">
        <w:rPr>
          <w:rFonts w:ascii="Trebuchet MS" w:hAnsi="Trebuchet MS" w:cs="Arial"/>
          <w:b/>
          <w:bCs/>
          <w:color w:val="000000"/>
          <w:sz w:val="20"/>
          <w:szCs w:val="20"/>
        </w:rPr>
        <w:t>Article 4 : Contentieux</w:t>
      </w:r>
    </w:p>
    <w:p w14:paraId="692E9FED" w14:textId="77777777" w:rsidR="005B5AD1" w:rsidRPr="00B148F8" w:rsidRDefault="005B5AD1" w:rsidP="005B5AD1">
      <w:pPr>
        <w:autoSpaceDE w:val="0"/>
        <w:autoSpaceDN w:val="0"/>
        <w:adjustRightInd w:val="0"/>
        <w:jc w:val="both"/>
        <w:rPr>
          <w:rFonts w:ascii="Trebuchet MS" w:hAnsi="Trebuchet MS" w:cs="Arial"/>
          <w:color w:val="000000"/>
          <w:sz w:val="20"/>
          <w:szCs w:val="20"/>
        </w:rPr>
      </w:pPr>
      <w:r w:rsidRPr="00B148F8">
        <w:rPr>
          <w:rFonts w:ascii="Trebuchet MS" w:hAnsi="Trebuchet MS" w:cs="Arial"/>
          <w:color w:val="000000"/>
          <w:sz w:val="20"/>
          <w:szCs w:val="20"/>
        </w:rPr>
        <w:t>Tous les litiges pouvant résulter de l'application de la présente convention relèvent de la compétence du Tribunal Administratif.</w:t>
      </w:r>
    </w:p>
    <w:p w14:paraId="3CBA31F2"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4E1AEB80"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79C97E7D"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42067E51"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p w14:paraId="0E28BB7A" w14:textId="77777777" w:rsidR="005B5AD1" w:rsidRPr="00B148F8" w:rsidRDefault="005B5AD1" w:rsidP="005B5AD1">
      <w:pPr>
        <w:autoSpaceDE w:val="0"/>
        <w:autoSpaceDN w:val="0"/>
        <w:adjustRightInd w:val="0"/>
        <w:jc w:val="both"/>
        <w:rPr>
          <w:rFonts w:ascii="Trebuchet MS" w:hAnsi="Trebuchet MS" w:cs="Arial"/>
          <w:color w:val="000000"/>
          <w:sz w:val="20"/>
          <w:szCs w:val="20"/>
        </w:rPr>
      </w:pPr>
    </w:p>
    <w:tbl>
      <w:tblPr>
        <w:tblW w:w="0" w:type="auto"/>
        <w:tblLook w:val="04A0" w:firstRow="1" w:lastRow="0" w:firstColumn="1" w:lastColumn="0" w:noHBand="0" w:noVBand="1"/>
      </w:tblPr>
      <w:tblGrid>
        <w:gridCol w:w="4962"/>
        <w:gridCol w:w="4961"/>
      </w:tblGrid>
      <w:tr w:rsidR="005B5AD1" w:rsidRPr="00B148F8" w14:paraId="3F9196D7" w14:textId="77777777" w:rsidTr="001E05C6">
        <w:tc>
          <w:tcPr>
            <w:tcW w:w="5303" w:type="dxa"/>
          </w:tcPr>
          <w:p w14:paraId="4BACE6D3" w14:textId="77777777" w:rsidR="005B5AD1" w:rsidRPr="00B148F8" w:rsidRDefault="005B5AD1" w:rsidP="001E05C6">
            <w:pPr>
              <w:autoSpaceDE w:val="0"/>
              <w:autoSpaceDN w:val="0"/>
              <w:adjustRightInd w:val="0"/>
              <w:jc w:val="both"/>
              <w:rPr>
                <w:rFonts w:ascii="Trebuchet MS" w:hAnsi="Trebuchet MS" w:cs="Arial"/>
                <w:color w:val="000000"/>
                <w:sz w:val="20"/>
                <w:szCs w:val="20"/>
              </w:rPr>
            </w:pPr>
            <w:r w:rsidRPr="00B148F8">
              <w:rPr>
                <w:rFonts w:ascii="Trebuchet MS" w:hAnsi="Trebuchet MS" w:cs="Tahoma"/>
                <w:sz w:val="20"/>
                <w:szCs w:val="20"/>
              </w:rPr>
              <w:t xml:space="preserve">Fait à </w:t>
            </w:r>
            <w:r w:rsidRPr="00B148F8">
              <w:rPr>
                <w:rFonts w:ascii="Trebuchet MS" w:hAnsi="Trebuchet MS" w:cs="Arial"/>
                <w:color w:val="000000"/>
                <w:sz w:val="20"/>
                <w:szCs w:val="20"/>
              </w:rPr>
              <w:t>……………………………………</w:t>
            </w:r>
            <w:proofErr w:type="gramStart"/>
            <w:r w:rsidRPr="00B148F8">
              <w:rPr>
                <w:rFonts w:ascii="Trebuchet MS" w:hAnsi="Trebuchet MS" w:cs="Arial"/>
                <w:color w:val="000000"/>
                <w:sz w:val="20"/>
                <w:szCs w:val="20"/>
              </w:rPr>
              <w:t>…</w:t>
            </w:r>
            <w:r w:rsidRPr="00B148F8">
              <w:rPr>
                <w:rFonts w:ascii="Trebuchet MS" w:hAnsi="Trebuchet MS" w:cs="Tahoma"/>
                <w:sz w:val="20"/>
                <w:szCs w:val="20"/>
              </w:rPr>
              <w:t xml:space="preserve"> ,</w:t>
            </w:r>
            <w:proofErr w:type="gramEnd"/>
          </w:p>
        </w:tc>
        <w:tc>
          <w:tcPr>
            <w:tcW w:w="5303" w:type="dxa"/>
          </w:tcPr>
          <w:p w14:paraId="43200CA3" w14:textId="77777777" w:rsidR="005B5AD1" w:rsidRPr="00B148F8" w:rsidRDefault="005B5AD1" w:rsidP="001E05C6">
            <w:pPr>
              <w:tabs>
                <w:tab w:val="left" w:pos="4500"/>
              </w:tabs>
              <w:spacing w:line="240" w:lineRule="exact"/>
              <w:rPr>
                <w:rFonts w:ascii="Trebuchet MS" w:hAnsi="Trebuchet MS" w:cs="Arial"/>
                <w:color w:val="000000"/>
                <w:sz w:val="20"/>
                <w:szCs w:val="20"/>
              </w:rPr>
            </w:pPr>
            <w:r w:rsidRPr="00B148F8">
              <w:rPr>
                <w:rFonts w:ascii="Trebuchet MS" w:hAnsi="Trebuchet MS" w:cs="Tahoma"/>
                <w:sz w:val="20"/>
                <w:szCs w:val="20"/>
              </w:rPr>
              <w:t xml:space="preserve">Fait à </w:t>
            </w:r>
            <w:r w:rsidRPr="00B148F8">
              <w:rPr>
                <w:rFonts w:ascii="Trebuchet MS" w:hAnsi="Trebuchet MS" w:cs="Arial"/>
                <w:color w:val="000000"/>
                <w:sz w:val="20"/>
                <w:szCs w:val="20"/>
              </w:rPr>
              <w:t>……………………………………</w:t>
            </w:r>
            <w:proofErr w:type="gramStart"/>
            <w:r w:rsidRPr="00B148F8">
              <w:rPr>
                <w:rFonts w:ascii="Trebuchet MS" w:hAnsi="Trebuchet MS" w:cs="Arial"/>
                <w:color w:val="000000"/>
                <w:sz w:val="20"/>
                <w:szCs w:val="20"/>
              </w:rPr>
              <w:t>…</w:t>
            </w:r>
            <w:r w:rsidRPr="00B148F8">
              <w:rPr>
                <w:rFonts w:ascii="Trebuchet MS" w:hAnsi="Trebuchet MS" w:cs="Tahoma"/>
                <w:sz w:val="20"/>
                <w:szCs w:val="20"/>
              </w:rPr>
              <w:t xml:space="preserve"> ,</w:t>
            </w:r>
            <w:proofErr w:type="gramEnd"/>
          </w:p>
        </w:tc>
      </w:tr>
      <w:tr w:rsidR="005B5AD1" w:rsidRPr="00B148F8" w14:paraId="4E5B49D2" w14:textId="77777777" w:rsidTr="001E05C6">
        <w:tc>
          <w:tcPr>
            <w:tcW w:w="5303" w:type="dxa"/>
          </w:tcPr>
          <w:p w14:paraId="4F5496D6" w14:textId="77777777" w:rsidR="005B5AD1" w:rsidRPr="00B148F8" w:rsidRDefault="005B5AD1" w:rsidP="001E05C6">
            <w:pPr>
              <w:tabs>
                <w:tab w:val="left" w:pos="4500"/>
              </w:tabs>
              <w:spacing w:line="240" w:lineRule="exact"/>
              <w:rPr>
                <w:rFonts w:ascii="Trebuchet MS" w:hAnsi="Trebuchet MS" w:cs="Arial"/>
                <w:color w:val="000000"/>
                <w:sz w:val="20"/>
                <w:szCs w:val="20"/>
              </w:rPr>
            </w:pPr>
            <w:r w:rsidRPr="00B148F8">
              <w:rPr>
                <w:rFonts w:ascii="Trebuchet MS" w:hAnsi="Trebuchet MS" w:cs="Tahoma"/>
                <w:sz w:val="20"/>
                <w:szCs w:val="20"/>
              </w:rPr>
              <w:t>Le ……………………. ,</w:t>
            </w:r>
          </w:p>
        </w:tc>
        <w:tc>
          <w:tcPr>
            <w:tcW w:w="5303" w:type="dxa"/>
          </w:tcPr>
          <w:p w14:paraId="7B2B7CAF" w14:textId="77777777" w:rsidR="005B5AD1" w:rsidRPr="00B148F8" w:rsidRDefault="005B5AD1" w:rsidP="001E05C6">
            <w:pPr>
              <w:tabs>
                <w:tab w:val="left" w:pos="4500"/>
              </w:tabs>
              <w:spacing w:line="240" w:lineRule="exact"/>
              <w:rPr>
                <w:rFonts w:ascii="Trebuchet MS" w:hAnsi="Trebuchet MS" w:cs="Arial"/>
                <w:color w:val="000000"/>
                <w:sz w:val="20"/>
                <w:szCs w:val="20"/>
              </w:rPr>
            </w:pPr>
            <w:r w:rsidRPr="00B148F8">
              <w:rPr>
                <w:rFonts w:ascii="Trebuchet MS" w:hAnsi="Trebuchet MS" w:cs="Tahoma"/>
                <w:sz w:val="20"/>
                <w:szCs w:val="20"/>
              </w:rPr>
              <w:t>Le ……………………. ,</w:t>
            </w:r>
          </w:p>
        </w:tc>
      </w:tr>
      <w:tr w:rsidR="005B5AD1" w:rsidRPr="00B148F8" w14:paraId="23DD6554" w14:textId="77777777" w:rsidTr="001E05C6">
        <w:tc>
          <w:tcPr>
            <w:tcW w:w="5303" w:type="dxa"/>
          </w:tcPr>
          <w:p w14:paraId="1F2BEE0F" w14:textId="77777777" w:rsidR="005B5AD1" w:rsidRPr="00B148F8" w:rsidRDefault="005B5AD1" w:rsidP="001E05C6">
            <w:pPr>
              <w:tabs>
                <w:tab w:val="left" w:pos="4500"/>
              </w:tabs>
              <w:spacing w:line="240" w:lineRule="exact"/>
              <w:rPr>
                <w:rFonts w:ascii="Trebuchet MS" w:hAnsi="Trebuchet MS" w:cs="Arial"/>
                <w:color w:val="000000"/>
                <w:sz w:val="20"/>
                <w:szCs w:val="20"/>
              </w:rPr>
            </w:pPr>
            <w:r w:rsidRPr="00B148F8">
              <w:rPr>
                <w:rFonts w:ascii="Trebuchet MS" w:hAnsi="Trebuchet MS" w:cs="Tahoma"/>
                <w:sz w:val="20"/>
                <w:szCs w:val="20"/>
              </w:rPr>
              <w:t xml:space="preserve">Pour la </w:t>
            </w:r>
            <w:r w:rsidRPr="00B148F8">
              <w:rPr>
                <w:rFonts w:ascii="Trebuchet MS" w:hAnsi="Trebuchet MS" w:cs="Tahoma"/>
                <w:b/>
                <w:bCs/>
                <w:sz w:val="20"/>
                <w:szCs w:val="20"/>
              </w:rPr>
              <w:t>collectivité  (ou établissement)  d’origine,</w:t>
            </w:r>
          </w:p>
        </w:tc>
        <w:tc>
          <w:tcPr>
            <w:tcW w:w="5303" w:type="dxa"/>
          </w:tcPr>
          <w:p w14:paraId="73587715" w14:textId="77777777" w:rsidR="005B5AD1" w:rsidRPr="00B148F8" w:rsidRDefault="005B5AD1" w:rsidP="001E05C6">
            <w:pPr>
              <w:tabs>
                <w:tab w:val="left" w:pos="4500"/>
              </w:tabs>
              <w:spacing w:line="240" w:lineRule="exact"/>
              <w:rPr>
                <w:rFonts w:ascii="Trebuchet MS" w:hAnsi="Trebuchet MS" w:cs="Arial"/>
                <w:color w:val="000000"/>
                <w:sz w:val="20"/>
                <w:szCs w:val="20"/>
              </w:rPr>
            </w:pPr>
            <w:r w:rsidRPr="00B148F8">
              <w:rPr>
                <w:rFonts w:ascii="Trebuchet MS" w:hAnsi="Trebuchet MS" w:cs="Tahoma"/>
                <w:sz w:val="20"/>
                <w:szCs w:val="20"/>
              </w:rPr>
              <w:t xml:space="preserve">Pour la </w:t>
            </w:r>
            <w:r w:rsidRPr="00B148F8">
              <w:rPr>
                <w:rFonts w:ascii="Trebuchet MS" w:hAnsi="Trebuchet MS" w:cs="Tahoma"/>
                <w:b/>
                <w:bCs/>
                <w:sz w:val="20"/>
                <w:szCs w:val="20"/>
              </w:rPr>
              <w:t>collectivité  (ou établissement) d’accueil,</w:t>
            </w:r>
          </w:p>
        </w:tc>
      </w:tr>
      <w:tr w:rsidR="005B5AD1" w:rsidRPr="00B148F8" w14:paraId="7CDEBDF7" w14:textId="77777777" w:rsidTr="001E05C6">
        <w:tc>
          <w:tcPr>
            <w:tcW w:w="5303" w:type="dxa"/>
          </w:tcPr>
          <w:p w14:paraId="7F85155D" w14:textId="77777777" w:rsidR="005B5AD1" w:rsidRPr="00B148F8" w:rsidRDefault="005B5AD1" w:rsidP="001E05C6">
            <w:pPr>
              <w:jc w:val="center"/>
              <w:rPr>
                <w:rFonts w:ascii="Trebuchet MS" w:hAnsi="Trebuchet MS" w:cs="Arial"/>
                <w:color w:val="000000"/>
                <w:sz w:val="20"/>
                <w:szCs w:val="20"/>
              </w:rPr>
            </w:pPr>
            <w:r w:rsidRPr="00B148F8">
              <w:rPr>
                <w:rFonts w:ascii="Trebuchet MS" w:hAnsi="Trebuchet MS" w:cs="Arial"/>
                <w:color w:val="000000"/>
                <w:sz w:val="20"/>
                <w:szCs w:val="20"/>
              </w:rPr>
              <w:t>Signature</w:t>
            </w:r>
          </w:p>
        </w:tc>
        <w:tc>
          <w:tcPr>
            <w:tcW w:w="5303" w:type="dxa"/>
          </w:tcPr>
          <w:p w14:paraId="2F91866D" w14:textId="77777777" w:rsidR="005B5AD1" w:rsidRPr="00B148F8" w:rsidRDefault="005B5AD1" w:rsidP="001E05C6">
            <w:pPr>
              <w:pStyle w:val="Corpsdetexte2"/>
              <w:spacing w:line="240" w:lineRule="auto"/>
              <w:jc w:val="center"/>
              <w:rPr>
                <w:rFonts w:ascii="Trebuchet MS" w:hAnsi="Trebuchet MS" w:cs="Arial"/>
                <w:color w:val="000000"/>
                <w:sz w:val="20"/>
                <w:szCs w:val="20"/>
              </w:rPr>
            </w:pPr>
            <w:r w:rsidRPr="00B148F8">
              <w:rPr>
                <w:rFonts w:ascii="Trebuchet MS" w:hAnsi="Trebuchet MS" w:cs="Arial"/>
                <w:color w:val="000000"/>
                <w:sz w:val="20"/>
                <w:szCs w:val="20"/>
              </w:rPr>
              <w:t>Signature</w:t>
            </w:r>
          </w:p>
        </w:tc>
      </w:tr>
      <w:tr w:rsidR="005B5AD1" w:rsidRPr="00B148F8" w14:paraId="3DA9395E" w14:textId="77777777" w:rsidTr="001E05C6">
        <w:tc>
          <w:tcPr>
            <w:tcW w:w="5303" w:type="dxa"/>
          </w:tcPr>
          <w:p w14:paraId="082A99AE" w14:textId="77777777" w:rsidR="005B5AD1" w:rsidRPr="00B148F8" w:rsidRDefault="005B5AD1" w:rsidP="001E05C6">
            <w:pPr>
              <w:autoSpaceDE w:val="0"/>
              <w:autoSpaceDN w:val="0"/>
              <w:adjustRightInd w:val="0"/>
              <w:jc w:val="both"/>
              <w:rPr>
                <w:rFonts w:ascii="Trebuchet MS" w:hAnsi="Trebuchet MS" w:cs="Arial"/>
                <w:color w:val="000000"/>
                <w:sz w:val="20"/>
                <w:szCs w:val="20"/>
              </w:rPr>
            </w:pPr>
          </w:p>
        </w:tc>
        <w:tc>
          <w:tcPr>
            <w:tcW w:w="5303" w:type="dxa"/>
          </w:tcPr>
          <w:p w14:paraId="65565FE1" w14:textId="77777777" w:rsidR="005B5AD1" w:rsidRPr="00B148F8" w:rsidRDefault="005B5AD1" w:rsidP="001E05C6">
            <w:pPr>
              <w:autoSpaceDE w:val="0"/>
              <w:autoSpaceDN w:val="0"/>
              <w:adjustRightInd w:val="0"/>
              <w:jc w:val="both"/>
              <w:rPr>
                <w:rFonts w:ascii="Trebuchet MS" w:hAnsi="Trebuchet MS" w:cs="Arial"/>
                <w:color w:val="000000"/>
                <w:sz w:val="20"/>
                <w:szCs w:val="20"/>
              </w:rPr>
            </w:pPr>
          </w:p>
        </w:tc>
      </w:tr>
      <w:tr w:rsidR="005B5AD1" w:rsidRPr="00B148F8" w14:paraId="5BE8160C" w14:textId="77777777" w:rsidTr="001E05C6">
        <w:tc>
          <w:tcPr>
            <w:tcW w:w="5303" w:type="dxa"/>
          </w:tcPr>
          <w:p w14:paraId="200AA3F1" w14:textId="77777777" w:rsidR="005B5AD1" w:rsidRPr="00B148F8" w:rsidRDefault="005B5AD1" w:rsidP="001E05C6">
            <w:pPr>
              <w:autoSpaceDE w:val="0"/>
              <w:autoSpaceDN w:val="0"/>
              <w:adjustRightInd w:val="0"/>
              <w:jc w:val="both"/>
              <w:rPr>
                <w:rFonts w:ascii="Trebuchet MS" w:hAnsi="Trebuchet MS" w:cs="Arial"/>
                <w:color w:val="000000"/>
                <w:sz w:val="20"/>
                <w:szCs w:val="20"/>
              </w:rPr>
            </w:pPr>
          </w:p>
        </w:tc>
        <w:tc>
          <w:tcPr>
            <w:tcW w:w="5303" w:type="dxa"/>
          </w:tcPr>
          <w:p w14:paraId="53401164" w14:textId="77777777" w:rsidR="005B5AD1" w:rsidRPr="00B148F8" w:rsidRDefault="005B5AD1" w:rsidP="001E05C6">
            <w:pPr>
              <w:autoSpaceDE w:val="0"/>
              <w:autoSpaceDN w:val="0"/>
              <w:adjustRightInd w:val="0"/>
              <w:jc w:val="both"/>
              <w:rPr>
                <w:rFonts w:ascii="Trebuchet MS" w:hAnsi="Trebuchet MS" w:cs="Arial"/>
                <w:color w:val="000000"/>
                <w:sz w:val="20"/>
                <w:szCs w:val="20"/>
              </w:rPr>
            </w:pPr>
          </w:p>
        </w:tc>
      </w:tr>
    </w:tbl>
    <w:p w14:paraId="71A2B9B3"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0ABB0516"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43BED69D"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0B3C12AA"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1AA4BE21"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3D1EBE92"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5F81C4EC"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106C826E"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2DD470A2"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49F1B2F2"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586ABB50"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11A0DE42"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0CA9DE1A" w14:textId="77777777" w:rsidR="000A02B7" w:rsidRDefault="000A02B7" w:rsidP="005B5AD1">
      <w:pPr>
        <w:spacing w:before="100" w:beforeAutospacing="1" w:after="100" w:afterAutospacing="1"/>
        <w:jc w:val="both"/>
        <w:rPr>
          <w:rFonts w:ascii="Trebuchet MS" w:eastAsia="Times New Roman" w:hAnsi="Trebuchet MS" w:cs="Times New Roman"/>
          <w:sz w:val="20"/>
          <w:szCs w:val="20"/>
        </w:rPr>
      </w:pPr>
    </w:p>
    <w:p w14:paraId="631B14C2" w14:textId="77777777" w:rsidR="000A02B7" w:rsidRDefault="000A02B7" w:rsidP="005B5AD1">
      <w:pPr>
        <w:spacing w:before="100" w:beforeAutospacing="1" w:after="100" w:afterAutospacing="1"/>
        <w:jc w:val="both"/>
        <w:rPr>
          <w:rFonts w:ascii="Trebuchet MS" w:eastAsia="Times New Roman" w:hAnsi="Trebuchet MS" w:cs="Times New Roman"/>
          <w:sz w:val="20"/>
          <w:szCs w:val="20"/>
        </w:rPr>
      </w:pPr>
    </w:p>
    <w:p w14:paraId="637B368F"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08E8E8B7" w14:textId="77777777" w:rsidR="005B5AD1" w:rsidRDefault="005B5AD1" w:rsidP="005B5AD1">
      <w:pPr>
        <w:autoSpaceDE w:val="0"/>
        <w:autoSpaceDN w:val="0"/>
        <w:adjustRightInd w:val="0"/>
        <w:jc w:val="center"/>
        <w:rPr>
          <w:rFonts w:ascii="Trebuchet MS" w:hAnsi="Trebuchet MS" w:cs="Arial"/>
          <w:b/>
          <w:bCs/>
          <w:color w:val="538135" w:themeColor="accent6" w:themeShade="BF"/>
          <w:sz w:val="22"/>
          <w:szCs w:val="22"/>
          <w:u w:val="single"/>
        </w:rPr>
      </w:pPr>
      <w:r w:rsidRPr="00B148F8">
        <w:rPr>
          <w:rFonts w:ascii="Trebuchet MS" w:hAnsi="Trebuchet MS" w:cs="Arial"/>
          <w:b/>
          <w:bCs/>
          <w:color w:val="538135" w:themeColor="accent6" w:themeShade="BF"/>
          <w:sz w:val="22"/>
          <w:szCs w:val="22"/>
          <w:u w:val="single"/>
        </w:rPr>
        <w:t xml:space="preserve">MODELE DE </w:t>
      </w:r>
      <w:r>
        <w:rPr>
          <w:rFonts w:ascii="Trebuchet MS" w:hAnsi="Trebuchet MS" w:cs="Arial"/>
          <w:b/>
          <w:bCs/>
          <w:color w:val="538135" w:themeColor="accent6" w:themeShade="BF"/>
          <w:sz w:val="22"/>
          <w:szCs w:val="22"/>
          <w:u w:val="single"/>
        </w:rPr>
        <w:t>DEMANDE D’OUVERTURE</w:t>
      </w:r>
      <w:r w:rsidRPr="00B148F8">
        <w:rPr>
          <w:rFonts w:ascii="Trebuchet MS" w:hAnsi="Trebuchet MS" w:cs="Arial"/>
          <w:b/>
          <w:bCs/>
          <w:color w:val="538135" w:themeColor="accent6" w:themeShade="BF"/>
          <w:sz w:val="22"/>
          <w:szCs w:val="22"/>
          <w:u w:val="single"/>
        </w:rPr>
        <w:t xml:space="preserve"> </w:t>
      </w:r>
    </w:p>
    <w:p w14:paraId="6A346302" w14:textId="77777777" w:rsidR="005B5AD1" w:rsidRPr="00B148F8" w:rsidRDefault="005B5AD1" w:rsidP="005B5AD1">
      <w:pPr>
        <w:autoSpaceDE w:val="0"/>
        <w:autoSpaceDN w:val="0"/>
        <w:adjustRightInd w:val="0"/>
        <w:jc w:val="center"/>
        <w:rPr>
          <w:rFonts w:ascii="Trebuchet MS" w:hAnsi="Trebuchet MS" w:cs="Arial"/>
          <w:b/>
          <w:bCs/>
          <w:color w:val="538135" w:themeColor="accent6" w:themeShade="BF"/>
          <w:sz w:val="22"/>
          <w:szCs w:val="22"/>
          <w:u w:val="single"/>
        </w:rPr>
      </w:pPr>
      <w:r>
        <w:rPr>
          <w:rFonts w:ascii="Trebuchet MS" w:hAnsi="Trebuchet MS" w:cs="Arial"/>
          <w:b/>
          <w:bCs/>
          <w:color w:val="538135" w:themeColor="accent6" w:themeShade="BF"/>
          <w:sz w:val="22"/>
          <w:szCs w:val="22"/>
          <w:u w:val="single"/>
        </w:rPr>
        <w:t>ET DE PREMIERE ALIMENTATION D’UN CET</w:t>
      </w:r>
    </w:p>
    <w:p w14:paraId="76C73C35" w14:textId="77777777" w:rsidR="005B5AD1" w:rsidRPr="00B148F8" w:rsidRDefault="005B5AD1" w:rsidP="005B5AD1">
      <w:pPr>
        <w:autoSpaceDE w:val="0"/>
        <w:autoSpaceDN w:val="0"/>
        <w:adjustRightInd w:val="0"/>
        <w:jc w:val="both"/>
        <w:rPr>
          <w:rFonts w:ascii="Trebuchet MS" w:hAnsi="Trebuchet MS" w:cs="Arial"/>
          <w:b/>
          <w:bCs/>
          <w:color w:val="000000"/>
          <w:sz w:val="22"/>
          <w:szCs w:val="22"/>
        </w:rPr>
      </w:pPr>
    </w:p>
    <w:p w14:paraId="545DC074"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2BACFE14"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269C1A3C"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Pr>
          <w:rFonts w:ascii="Trebuchet MS" w:eastAsia="Times New Roman" w:hAnsi="Trebuchet MS" w:cs="Times New Roman"/>
          <w:sz w:val="20"/>
          <w:szCs w:val="20"/>
        </w:rPr>
        <w:t>J</w:t>
      </w:r>
      <w:r w:rsidRPr="00061D05">
        <w:rPr>
          <w:rFonts w:ascii="Trebuchet MS" w:eastAsia="Times New Roman" w:hAnsi="Trebuchet MS" w:cs="Times New Roman"/>
          <w:sz w:val="20"/>
          <w:szCs w:val="20"/>
        </w:rPr>
        <w:t>e soussigné(e),</w:t>
      </w:r>
    </w:p>
    <w:p w14:paraId="4DA748E3"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Nom : ...............................................................................................................................</w:t>
      </w:r>
    </w:p>
    <w:p w14:paraId="25A4052F"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Prénom : ..........................................................................................................................</w:t>
      </w:r>
    </w:p>
    <w:p w14:paraId="206791F3"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Service : ...........................................................................................................................</w:t>
      </w:r>
    </w:p>
    <w:p w14:paraId="4056E1C2"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Statut : titulaire - contractuel de droit public*</w:t>
      </w:r>
    </w:p>
    <w:p w14:paraId="601F9815"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Grade (ou emploi) : ..........................................................................................................</w:t>
      </w:r>
    </w:p>
    <w:p w14:paraId="371A37D8"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Quotité de travail : Temps complet</w:t>
      </w:r>
      <w:r>
        <w:rPr>
          <w:rFonts w:ascii="Trebuchet MS" w:eastAsia="Times New Roman" w:hAnsi="Trebuchet MS" w:cs="Times New Roman"/>
          <w:sz w:val="20"/>
          <w:szCs w:val="20"/>
        </w:rPr>
        <w:t xml:space="preserve"> </w:t>
      </w:r>
      <w:r w:rsidRPr="00061D05">
        <w:rPr>
          <w:rFonts w:ascii="Trebuchet MS" w:eastAsia="Times New Roman" w:hAnsi="Trebuchet MS" w:cs="Times New Roman"/>
          <w:sz w:val="28"/>
          <w:szCs w:val="28"/>
        </w:rPr>
        <w:t>□</w:t>
      </w:r>
      <w:r w:rsidRPr="00061D05">
        <w:rPr>
          <w:rFonts w:ascii="Trebuchet MS" w:eastAsia="Times New Roman" w:hAnsi="Trebuchet MS" w:cs="Times New Roman"/>
          <w:sz w:val="20"/>
          <w:szCs w:val="20"/>
        </w:rPr>
        <w:t xml:space="preserve"> </w:t>
      </w:r>
      <w:r>
        <w:rPr>
          <w:rFonts w:ascii="Trebuchet MS" w:eastAsia="Times New Roman" w:hAnsi="Trebuchet MS" w:cs="Times New Roman"/>
          <w:sz w:val="20"/>
          <w:szCs w:val="20"/>
        </w:rPr>
        <w:tab/>
      </w:r>
      <w:r>
        <w:rPr>
          <w:rFonts w:ascii="Trebuchet MS" w:eastAsia="Times New Roman" w:hAnsi="Trebuchet MS" w:cs="Times New Roman"/>
          <w:sz w:val="20"/>
          <w:szCs w:val="20"/>
        </w:rPr>
        <w:tab/>
      </w:r>
      <w:r w:rsidRPr="00061D05">
        <w:rPr>
          <w:rFonts w:ascii="Trebuchet MS" w:eastAsia="Times New Roman" w:hAnsi="Trebuchet MS" w:cs="Times New Roman"/>
          <w:sz w:val="20"/>
          <w:szCs w:val="20"/>
        </w:rPr>
        <w:t>Autre</w:t>
      </w:r>
      <w:r>
        <w:rPr>
          <w:rFonts w:ascii="Trebuchet MS" w:eastAsia="Times New Roman" w:hAnsi="Trebuchet MS" w:cs="Times New Roman"/>
          <w:sz w:val="20"/>
          <w:szCs w:val="20"/>
        </w:rPr>
        <w:t xml:space="preserve"> </w:t>
      </w:r>
      <w:r w:rsidRPr="00061D05">
        <w:rPr>
          <w:rFonts w:ascii="Trebuchet MS" w:eastAsia="Times New Roman" w:hAnsi="Trebuchet MS" w:cs="Times New Roman"/>
          <w:sz w:val="28"/>
          <w:szCs w:val="28"/>
        </w:rPr>
        <w:t>□</w:t>
      </w:r>
      <w:r w:rsidRPr="00061D05">
        <w:rPr>
          <w:rFonts w:ascii="Trebuchet MS" w:eastAsia="Times New Roman" w:hAnsi="Trebuchet MS" w:cs="Times New Roman"/>
          <w:sz w:val="20"/>
          <w:szCs w:val="20"/>
        </w:rPr>
        <w:t xml:space="preserve"> </w:t>
      </w:r>
    </w:p>
    <w:p w14:paraId="03DD279F"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Pr>
          <w:rFonts w:ascii="Trebuchet MS" w:eastAsia="Times New Roman" w:hAnsi="Trebuchet MS" w:cs="Times New Roman"/>
          <w:sz w:val="20"/>
          <w:szCs w:val="20"/>
        </w:rPr>
        <w:tab/>
      </w:r>
    </w:p>
    <w:p w14:paraId="5645C38B"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Pr>
          <w:rFonts w:ascii="Trebuchet MS" w:eastAsia="Times New Roman" w:hAnsi="Trebuchet MS" w:cs="Times New Roman"/>
          <w:sz w:val="20"/>
          <w:szCs w:val="20"/>
        </w:rPr>
        <w:t>-</w:t>
      </w:r>
      <w:r w:rsidRPr="00061D05">
        <w:rPr>
          <w:rFonts w:ascii="Trebuchet MS" w:eastAsia="Times New Roman" w:hAnsi="Trebuchet MS" w:cs="Times New Roman"/>
          <w:sz w:val="20"/>
          <w:szCs w:val="20"/>
        </w:rPr>
        <w:t xml:space="preserve"> Demande l'ouverture d'un compte épargne temps dans les conditions fixées par le décret n° 2004-</w:t>
      </w:r>
    </w:p>
    <w:p w14:paraId="4D6BA1F5"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878 du 26-08-2004 (modifié par le décret n°2010-531 et le décret n°2018-1305) et la délibération</w:t>
      </w:r>
    </w:p>
    <w:p w14:paraId="35311483"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proofErr w:type="gramStart"/>
      <w:r w:rsidRPr="00061D05">
        <w:rPr>
          <w:rFonts w:ascii="Trebuchet MS" w:eastAsia="Times New Roman" w:hAnsi="Trebuchet MS" w:cs="Times New Roman"/>
          <w:sz w:val="20"/>
          <w:szCs w:val="20"/>
        </w:rPr>
        <w:t>précitée</w:t>
      </w:r>
      <w:proofErr w:type="gramEnd"/>
      <w:r w:rsidRPr="00061D05">
        <w:rPr>
          <w:rFonts w:ascii="Trebuchet MS" w:eastAsia="Times New Roman" w:hAnsi="Trebuchet MS" w:cs="Times New Roman"/>
          <w:sz w:val="20"/>
          <w:szCs w:val="20"/>
        </w:rPr>
        <w:t xml:space="preserve"> en date du .....................</w:t>
      </w:r>
    </w:p>
    <w:p w14:paraId="36ECBDA2"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 Demande un premier versement sur mon compte épargne temps de .......... jours (dans la limite de</w:t>
      </w:r>
    </w:p>
    <w:p w14:paraId="3333B3BD"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60 jours) dont :</w:t>
      </w:r>
    </w:p>
    <w:p w14:paraId="618322DD" w14:textId="77777777" w:rsidR="005B5AD1" w:rsidRDefault="005B5AD1" w:rsidP="005B5AD1">
      <w:pPr>
        <w:pStyle w:val="Paragraphedeliste"/>
        <w:numPr>
          <w:ilvl w:val="0"/>
          <w:numId w:val="1"/>
        </w:numPr>
        <w:spacing w:before="100" w:beforeAutospacing="1" w:after="100" w:afterAutospacing="1"/>
        <w:jc w:val="both"/>
        <w:rPr>
          <w:rFonts w:ascii="Trebuchet MS" w:eastAsia="Times New Roman" w:hAnsi="Trebuchet MS" w:cs="Times New Roman"/>
          <w:sz w:val="20"/>
          <w:szCs w:val="20"/>
        </w:rPr>
      </w:pPr>
      <w:r>
        <w:rPr>
          <w:rFonts w:ascii="Trebuchet MS" w:eastAsia="Times New Roman" w:hAnsi="Trebuchet MS" w:cs="Times New Roman"/>
          <w:sz w:val="20"/>
          <w:szCs w:val="20"/>
        </w:rPr>
        <w:t>…………. Jours de congés annuels</w:t>
      </w:r>
    </w:p>
    <w:p w14:paraId="7EDD63E1" w14:textId="77777777" w:rsidR="005B5AD1" w:rsidRDefault="005B5AD1" w:rsidP="005B5AD1">
      <w:pPr>
        <w:pStyle w:val="Paragraphedeliste"/>
        <w:numPr>
          <w:ilvl w:val="0"/>
          <w:numId w:val="1"/>
        </w:numPr>
        <w:spacing w:before="100" w:beforeAutospacing="1" w:after="100" w:afterAutospacing="1"/>
        <w:jc w:val="both"/>
        <w:rPr>
          <w:rFonts w:ascii="Trebuchet MS" w:eastAsia="Times New Roman" w:hAnsi="Trebuchet MS" w:cs="Times New Roman"/>
          <w:sz w:val="20"/>
          <w:szCs w:val="20"/>
        </w:rPr>
      </w:pPr>
      <w:r>
        <w:rPr>
          <w:rFonts w:ascii="Trebuchet MS" w:eastAsia="Times New Roman" w:hAnsi="Trebuchet MS" w:cs="Times New Roman"/>
          <w:sz w:val="20"/>
          <w:szCs w:val="20"/>
        </w:rPr>
        <w:t>…………. jours ARTT</w:t>
      </w:r>
    </w:p>
    <w:p w14:paraId="0E4DA8A6" w14:textId="77777777" w:rsidR="005B5AD1" w:rsidRDefault="005B5AD1" w:rsidP="005B5AD1">
      <w:pPr>
        <w:pStyle w:val="Paragraphedeliste"/>
        <w:numPr>
          <w:ilvl w:val="0"/>
          <w:numId w:val="1"/>
        </w:numPr>
        <w:spacing w:before="100" w:beforeAutospacing="1" w:after="100" w:afterAutospacing="1"/>
        <w:jc w:val="both"/>
        <w:rPr>
          <w:rFonts w:ascii="Trebuchet MS" w:eastAsia="Times New Roman" w:hAnsi="Trebuchet MS" w:cs="Times New Roman"/>
          <w:sz w:val="20"/>
          <w:szCs w:val="20"/>
        </w:rPr>
      </w:pPr>
      <w:r>
        <w:rPr>
          <w:rFonts w:ascii="Trebuchet MS" w:eastAsia="Times New Roman" w:hAnsi="Trebuchet MS" w:cs="Times New Roman"/>
          <w:sz w:val="20"/>
          <w:szCs w:val="20"/>
        </w:rPr>
        <w:t>…………. Jours de repos compensateurs</w:t>
      </w:r>
    </w:p>
    <w:p w14:paraId="544BB029"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76B1F626"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243D072B"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r>
        <w:rPr>
          <w:rFonts w:ascii="Trebuchet MS" w:eastAsia="Times New Roman" w:hAnsi="Trebuchet MS" w:cs="Times New Roman"/>
          <w:sz w:val="20"/>
          <w:szCs w:val="20"/>
        </w:rPr>
        <w:t>Fait à………………………………………………………………… Le…………………………………………………………..</w:t>
      </w:r>
    </w:p>
    <w:p w14:paraId="5448BDBC"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05A3A938"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r>
        <w:rPr>
          <w:rFonts w:ascii="Trebuchet MS" w:eastAsia="Times New Roman" w:hAnsi="Trebuchet MS" w:cs="Times New Roman"/>
          <w:sz w:val="20"/>
          <w:szCs w:val="20"/>
        </w:rPr>
        <w:t>Signature :</w:t>
      </w:r>
    </w:p>
    <w:p w14:paraId="729F8D9A"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6E0838FD"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4C7F3F6A"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p>
    <w:p w14:paraId="3C4DDA73" w14:textId="77777777" w:rsidR="005B5AD1" w:rsidRDefault="005B5AD1" w:rsidP="005B5AD1">
      <w:pPr>
        <w:autoSpaceDE w:val="0"/>
        <w:autoSpaceDN w:val="0"/>
        <w:adjustRightInd w:val="0"/>
        <w:jc w:val="center"/>
        <w:rPr>
          <w:rFonts w:ascii="Trebuchet MS" w:hAnsi="Trebuchet MS" w:cs="Arial"/>
          <w:b/>
          <w:bCs/>
          <w:color w:val="538135" w:themeColor="accent6" w:themeShade="BF"/>
          <w:sz w:val="22"/>
          <w:szCs w:val="22"/>
          <w:u w:val="single"/>
        </w:rPr>
      </w:pPr>
      <w:r>
        <w:rPr>
          <w:rFonts w:ascii="Trebuchet MS" w:hAnsi="Trebuchet MS" w:cs="Arial"/>
          <w:b/>
          <w:bCs/>
          <w:color w:val="538135" w:themeColor="accent6" w:themeShade="BF"/>
          <w:sz w:val="22"/>
          <w:szCs w:val="22"/>
          <w:u w:val="single"/>
        </w:rPr>
        <w:lastRenderedPageBreak/>
        <w:t>MODELE D’IMPRIME POUR L’EXERCICE DU DROIT D’OPTION</w:t>
      </w:r>
    </w:p>
    <w:p w14:paraId="11C250C3" w14:textId="77777777" w:rsidR="005B5AD1" w:rsidRPr="00B148F8" w:rsidRDefault="005B5AD1" w:rsidP="005B5AD1">
      <w:pPr>
        <w:autoSpaceDE w:val="0"/>
        <w:autoSpaceDN w:val="0"/>
        <w:adjustRightInd w:val="0"/>
        <w:jc w:val="center"/>
        <w:rPr>
          <w:rFonts w:ascii="Trebuchet MS" w:hAnsi="Trebuchet MS" w:cs="Arial"/>
          <w:b/>
          <w:bCs/>
          <w:color w:val="538135" w:themeColor="accent6" w:themeShade="BF"/>
          <w:sz w:val="22"/>
          <w:szCs w:val="22"/>
          <w:u w:val="single"/>
        </w:rPr>
      </w:pPr>
      <w:r>
        <w:rPr>
          <w:rFonts w:ascii="Trebuchet MS" w:hAnsi="Trebuchet MS" w:cs="Arial"/>
          <w:b/>
          <w:bCs/>
          <w:color w:val="538135" w:themeColor="accent6" w:themeShade="BF"/>
          <w:sz w:val="22"/>
          <w:szCs w:val="22"/>
          <w:u w:val="single"/>
        </w:rPr>
        <w:t>POUR L’UTILISATION  D’UN CET</w:t>
      </w:r>
    </w:p>
    <w:p w14:paraId="66A0FA4A" w14:textId="77777777" w:rsidR="005B5AD1" w:rsidRDefault="005B5AD1" w:rsidP="005B5AD1">
      <w:pPr>
        <w:autoSpaceDE w:val="0"/>
        <w:autoSpaceDN w:val="0"/>
        <w:adjustRightInd w:val="0"/>
        <w:jc w:val="both"/>
        <w:rPr>
          <w:rFonts w:ascii="Trebuchet MS" w:hAnsi="Trebuchet MS" w:cs="Arial"/>
          <w:b/>
          <w:bCs/>
          <w:color w:val="000000"/>
          <w:sz w:val="22"/>
          <w:szCs w:val="22"/>
        </w:rPr>
      </w:pPr>
    </w:p>
    <w:p w14:paraId="48AEE497" w14:textId="77777777" w:rsidR="005B5AD1" w:rsidRDefault="005B5AD1" w:rsidP="005B5AD1">
      <w:pPr>
        <w:autoSpaceDE w:val="0"/>
        <w:autoSpaceDN w:val="0"/>
        <w:adjustRightInd w:val="0"/>
        <w:jc w:val="both"/>
        <w:rPr>
          <w:rFonts w:ascii="Trebuchet MS" w:hAnsi="Trebuchet MS" w:cs="Arial"/>
          <w:b/>
          <w:bCs/>
          <w:color w:val="000000"/>
          <w:sz w:val="22"/>
          <w:szCs w:val="22"/>
        </w:rPr>
      </w:pPr>
    </w:p>
    <w:p w14:paraId="78844A6C" w14:textId="77777777" w:rsidR="005B5AD1" w:rsidRPr="00B148F8" w:rsidRDefault="005B5AD1" w:rsidP="005B5AD1">
      <w:pPr>
        <w:autoSpaceDE w:val="0"/>
        <w:autoSpaceDN w:val="0"/>
        <w:adjustRightInd w:val="0"/>
        <w:jc w:val="both"/>
        <w:rPr>
          <w:rFonts w:ascii="Trebuchet MS" w:hAnsi="Trebuchet MS" w:cs="Arial"/>
          <w:b/>
          <w:bCs/>
          <w:color w:val="000000"/>
          <w:sz w:val="22"/>
          <w:szCs w:val="22"/>
        </w:rPr>
      </w:pPr>
    </w:p>
    <w:p w14:paraId="0627FBB6" w14:textId="77777777" w:rsidR="005B5AD1" w:rsidRPr="00C5097C" w:rsidRDefault="005B5AD1" w:rsidP="005B5AD1">
      <w:pPr>
        <w:spacing w:before="100" w:beforeAutospacing="1" w:after="100" w:afterAutospacing="1"/>
        <w:rPr>
          <w:rFonts w:ascii="Trebuchet MS" w:eastAsia="Times New Roman" w:hAnsi="Trebuchet MS" w:cs="Times New Roman"/>
          <w:sz w:val="18"/>
          <w:szCs w:val="18"/>
        </w:rPr>
      </w:pPr>
      <w:r w:rsidRPr="00C5097C">
        <w:rPr>
          <w:rStyle w:val="markedcontent"/>
          <w:rFonts w:ascii="Arial" w:hAnsi="Arial" w:cs="Arial"/>
          <w:sz w:val="18"/>
          <w:szCs w:val="18"/>
        </w:rPr>
        <w:t>A TRANSMETTRE AU SERVICE GESTIONNAIRE AU</w:t>
      </w:r>
      <w:r>
        <w:rPr>
          <w:rStyle w:val="markedcontent"/>
          <w:rFonts w:ascii="Arial" w:hAnsi="Arial" w:cs="Arial"/>
          <w:sz w:val="18"/>
          <w:szCs w:val="18"/>
        </w:rPr>
        <w:t xml:space="preserve"> </w:t>
      </w:r>
      <w:r w:rsidRPr="00C5097C">
        <w:rPr>
          <w:rStyle w:val="markedcontent"/>
          <w:rFonts w:ascii="Arial" w:hAnsi="Arial" w:cs="Arial"/>
          <w:sz w:val="18"/>
          <w:szCs w:val="18"/>
        </w:rPr>
        <w:t xml:space="preserve"> PLUS TARD</w:t>
      </w:r>
      <w:r w:rsidRPr="00C5097C">
        <w:rPr>
          <w:sz w:val="18"/>
          <w:szCs w:val="18"/>
        </w:rPr>
        <w:br/>
      </w:r>
      <w:r w:rsidRPr="00C5097C">
        <w:rPr>
          <w:rStyle w:val="markedcontent"/>
          <w:rFonts w:ascii="Arial" w:hAnsi="Arial" w:cs="Arial"/>
          <w:sz w:val="18"/>
          <w:szCs w:val="18"/>
        </w:rPr>
        <w:t>LE 31 JANVIER DE L’ANNEE n+1</w:t>
      </w:r>
    </w:p>
    <w:p w14:paraId="46F02CF0"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06F8D965"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p>
    <w:p w14:paraId="13B8A1E1"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Pr>
          <w:rFonts w:ascii="Trebuchet MS" w:eastAsia="Times New Roman" w:hAnsi="Trebuchet MS" w:cs="Times New Roman"/>
          <w:sz w:val="20"/>
          <w:szCs w:val="20"/>
        </w:rPr>
        <w:t>J</w:t>
      </w:r>
      <w:r w:rsidRPr="00061D05">
        <w:rPr>
          <w:rFonts w:ascii="Trebuchet MS" w:eastAsia="Times New Roman" w:hAnsi="Trebuchet MS" w:cs="Times New Roman"/>
          <w:sz w:val="20"/>
          <w:szCs w:val="20"/>
        </w:rPr>
        <w:t>e soussigné(e),</w:t>
      </w:r>
    </w:p>
    <w:p w14:paraId="2D26F255"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Nom : ...............................................................................................................................</w:t>
      </w:r>
    </w:p>
    <w:p w14:paraId="4A2B6631"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Prénom : ..........................................................................................................................</w:t>
      </w:r>
    </w:p>
    <w:p w14:paraId="7DFC524B"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Service : ...........................................................................................................................</w:t>
      </w:r>
    </w:p>
    <w:p w14:paraId="53EE080C"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Statut : titulaire - contractuel de droit public*</w:t>
      </w:r>
    </w:p>
    <w:p w14:paraId="6DB7977D"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Grade (ou emploi) : ..........................................................................................................</w:t>
      </w:r>
    </w:p>
    <w:p w14:paraId="373B7C2A" w14:textId="77777777" w:rsidR="005B5AD1" w:rsidRPr="00061D05" w:rsidRDefault="005B5AD1" w:rsidP="005B5AD1">
      <w:pPr>
        <w:spacing w:before="100" w:beforeAutospacing="1" w:after="100" w:afterAutospacing="1"/>
        <w:jc w:val="both"/>
        <w:rPr>
          <w:rFonts w:ascii="Trebuchet MS" w:eastAsia="Times New Roman" w:hAnsi="Trebuchet MS" w:cs="Times New Roman"/>
          <w:sz w:val="20"/>
          <w:szCs w:val="20"/>
        </w:rPr>
      </w:pPr>
      <w:r w:rsidRPr="00061D05">
        <w:rPr>
          <w:rFonts w:ascii="Trebuchet MS" w:eastAsia="Times New Roman" w:hAnsi="Trebuchet MS" w:cs="Times New Roman"/>
          <w:sz w:val="20"/>
          <w:szCs w:val="20"/>
        </w:rPr>
        <w:t>Quotité de travail : Temps complet</w:t>
      </w:r>
      <w:r>
        <w:rPr>
          <w:rFonts w:ascii="Trebuchet MS" w:eastAsia="Times New Roman" w:hAnsi="Trebuchet MS" w:cs="Times New Roman"/>
          <w:sz w:val="20"/>
          <w:szCs w:val="20"/>
        </w:rPr>
        <w:t xml:space="preserve"> </w:t>
      </w:r>
      <w:r w:rsidRPr="00061D05">
        <w:rPr>
          <w:rFonts w:ascii="Trebuchet MS" w:eastAsia="Times New Roman" w:hAnsi="Trebuchet MS" w:cs="Times New Roman"/>
          <w:sz w:val="28"/>
          <w:szCs w:val="28"/>
        </w:rPr>
        <w:t>□</w:t>
      </w:r>
      <w:r w:rsidRPr="00061D05">
        <w:rPr>
          <w:rFonts w:ascii="Trebuchet MS" w:eastAsia="Times New Roman" w:hAnsi="Trebuchet MS" w:cs="Times New Roman"/>
          <w:sz w:val="20"/>
          <w:szCs w:val="20"/>
        </w:rPr>
        <w:t xml:space="preserve"> </w:t>
      </w:r>
      <w:r>
        <w:rPr>
          <w:rFonts w:ascii="Trebuchet MS" w:eastAsia="Times New Roman" w:hAnsi="Trebuchet MS" w:cs="Times New Roman"/>
          <w:sz w:val="20"/>
          <w:szCs w:val="20"/>
        </w:rPr>
        <w:tab/>
      </w:r>
      <w:r>
        <w:rPr>
          <w:rFonts w:ascii="Trebuchet MS" w:eastAsia="Times New Roman" w:hAnsi="Trebuchet MS" w:cs="Times New Roman"/>
          <w:sz w:val="20"/>
          <w:szCs w:val="20"/>
        </w:rPr>
        <w:tab/>
      </w:r>
      <w:r w:rsidRPr="00061D05">
        <w:rPr>
          <w:rFonts w:ascii="Trebuchet MS" w:eastAsia="Times New Roman" w:hAnsi="Trebuchet MS" w:cs="Times New Roman"/>
          <w:sz w:val="20"/>
          <w:szCs w:val="20"/>
        </w:rPr>
        <w:t>Autre</w:t>
      </w:r>
      <w:r>
        <w:rPr>
          <w:rFonts w:ascii="Trebuchet MS" w:eastAsia="Times New Roman" w:hAnsi="Trebuchet MS" w:cs="Times New Roman"/>
          <w:sz w:val="20"/>
          <w:szCs w:val="20"/>
        </w:rPr>
        <w:t xml:space="preserve"> </w:t>
      </w:r>
      <w:r w:rsidRPr="00061D05">
        <w:rPr>
          <w:rFonts w:ascii="Trebuchet MS" w:eastAsia="Times New Roman" w:hAnsi="Trebuchet MS" w:cs="Times New Roman"/>
          <w:sz w:val="28"/>
          <w:szCs w:val="28"/>
        </w:rPr>
        <w:t>□</w:t>
      </w:r>
      <w:r w:rsidRPr="00061D05">
        <w:rPr>
          <w:rFonts w:ascii="Trebuchet MS" w:eastAsia="Times New Roman" w:hAnsi="Trebuchet MS" w:cs="Times New Roman"/>
          <w:sz w:val="20"/>
          <w:szCs w:val="20"/>
        </w:rPr>
        <w:t xml:space="preserve"> </w:t>
      </w:r>
      <w:r>
        <w:rPr>
          <w:rFonts w:ascii="Trebuchet MS" w:eastAsia="Times New Roman" w:hAnsi="Trebuchet MS" w:cs="Times New Roman"/>
          <w:sz w:val="20"/>
          <w:szCs w:val="20"/>
        </w:rPr>
        <w:tab/>
      </w:r>
    </w:p>
    <w:p w14:paraId="00172483" w14:textId="77777777" w:rsidR="005B5AD1" w:rsidRPr="00C5097C" w:rsidRDefault="005B5AD1" w:rsidP="005B5AD1">
      <w:pPr>
        <w:spacing w:before="100" w:beforeAutospacing="1" w:after="100" w:afterAutospacing="1"/>
        <w:rPr>
          <w:rFonts w:ascii="Trebuchet MS" w:eastAsia="Times New Roman" w:hAnsi="Trebuchet MS" w:cs="Times New Roman"/>
          <w:sz w:val="20"/>
          <w:szCs w:val="20"/>
        </w:rPr>
      </w:pPr>
    </w:p>
    <w:p w14:paraId="12E0737C" w14:textId="77777777" w:rsidR="005B5AD1" w:rsidRDefault="005B5AD1" w:rsidP="005B5AD1">
      <w:pPr>
        <w:spacing w:before="100" w:beforeAutospacing="1" w:after="100" w:afterAutospacing="1"/>
        <w:rPr>
          <w:rStyle w:val="markedcontent"/>
          <w:rFonts w:ascii="Trebuchet MS" w:hAnsi="Trebuchet MS" w:cs="Arial"/>
          <w:sz w:val="20"/>
          <w:szCs w:val="20"/>
        </w:rPr>
      </w:pPr>
      <w:r w:rsidRPr="00C5097C">
        <w:rPr>
          <w:rStyle w:val="markedcontent"/>
          <w:rFonts w:ascii="Trebuchet MS" w:hAnsi="Trebuchet MS" w:cs="Arial"/>
          <w:sz w:val="20"/>
          <w:szCs w:val="20"/>
        </w:rPr>
        <w:t>Souhaite utiliser les jours épargnés sur mon C.E.T. de manière suivante :</w:t>
      </w:r>
    </w:p>
    <w:p w14:paraId="47BB10DF" w14:textId="77777777" w:rsidR="005B5AD1" w:rsidRDefault="005B5AD1" w:rsidP="005B5AD1">
      <w:pPr>
        <w:spacing w:before="100" w:beforeAutospacing="1" w:after="100" w:afterAutospacing="1"/>
        <w:rPr>
          <w:rStyle w:val="markedcontent"/>
          <w:rFonts w:ascii="Trebuchet MS" w:hAnsi="Trebuchet MS" w:cs="Arial"/>
          <w:sz w:val="20"/>
          <w:szCs w:val="20"/>
        </w:rPr>
      </w:pPr>
      <w:r w:rsidRPr="00C5097C">
        <w:rPr>
          <w:rFonts w:ascii="Trebuchet MS" w:hAnsi="Trebuchet MS"/>
          <w:sz w:val="20"/>
          <w:szCs w:val="20"/>
        </w:rPr>
        <w:br/>
      </w:r>
      <w:r w:rsidRPr="00C5097C">
        <w:rPr>
          <w:rStyle w:val="markedcontent"/>
          <w:rFonts w:ascii="Trebuchet MS" w:hAnsi="Trebuchet MS" w:cs="Arial"/>
          <w:sz w:val="20"/>
          <w:szCs w:val="20"/>
        </w:rPr>
        <w:t>▪ ...... jours feront l’objet d’une indemnisation forfaitaire. Les 15 premiers jours du C.E.T. ne</w:t>
      </w:r>
      <w:r w:rsidRPr="00C5097C">
        <w:rPr>
          <w:rFonts w:ascii="Trebuchet MS" w:hAnsi="Trebuchet MS"/>
          <w:sz w:val="20"/>
          <w:szCs w:val="20"/>
        </w:rPr>
        <w:br/>
      </w:r>
      <w:r w:rsidRPr="00C5097C">
        <w:rPr>
          <w:rStyle w:val="markedcontent"/>
          <w:rFonts w:ascii="Trebuchet MS" w:hAnsi="Trebuchet MS" w:cs="Arial"/>
          <w:sz w:val="20"/>
          <w:szCs w:val="20"/>
        </w:rPr>
        <w:t>peuvent pas être indemnisés. Ces jours seront supprimés de mon C.E.T. à la date de la</w:t>
      </w:r>
      <w:r w:rsidRPr="00C5097C">
        <w:rPr>
          <w:rFonts w:ascii="Trebuchet MS" w:hAnsi="Trebuchet MS"/>
          <w:sz w:val="20"/>
          <w:szCs w:val="20"/>
        </w:rPr>
        <w:br/>
      </w:r>
      <w:r w:rsidRPr="00C5097C">
        <w:rPr>
          <w:rStyle w:val="markedcontent"/>
          <w:rFonts w:ascii="Trebuchet MS" w:hAnsi="Trebuchet MS" w:cs="Arial"/>
          <w:sz w:val="20"/>
          <w:szCs w:val="20"/>
        </w:rPr>
        <w:t>demande,</w:t>
      </w:r>
    </w:p>
    <w:p w14:paraId="6E8324AD" w14:textId="77777777" w:rsidR="005B5AD1" w:rsidRDefault="005B5AD1" w:rsidP="005B5AD1">
      <w:pPr>
        <w:spacing w:before="100" w:beforeAutospacing="1" w:after="100" w:afterAutospacing="1"/>
        <w:rPr>
          <w:rStyle w:val="markedcontent"/>
          <w:rFonts w:ascii="Trebuchet MS" w:hAnsi="Trebuchet MS" w:cs="Arial"/>
          <w:sz w:val="20"/>
          <w:szCs w:val="20"/>
        </w:rPr>
      </w:pPr>
      <w:r w:rsidRPr="00C5097C">
        <w:rPr>
          <w:rFonts w:ascii="Trebuchet MS" w:hAnsi="Trebuchet MS"/>
          <w:sz w:val="20"/>
          <w:szCs w:val="20"/>
        </w:rPr>
        <w:br/>
      </w:r>
      <w:r w:rsidRPr="00C5097C">
        <w:rPr>
          <w:rStyle w:val="markedcontent"/>
          <w:rFonts w:ascii="Trebuchet MS" w:hAnsi="Trebuchet MS" w:cs="Arial"/>
          <w:sz w:val="20"/>
          <w:szCs w:val="20"/>
        </w:rPr>
        <w:t>▪ ...... jours seront versés au régime de retraite additionnelle de la fonction publique (RAFP).</w:t>
      </w:r>
      <w:r w:rsidRPr="00C5097C">
        <w:rPr>
          <w:rFonts w:ascii="Trebuchet MS" w:hAnsi="Trebuchet MS"/>
          <w:sz w:val="20"/>
          <w:szCs w:val="20"/>
        </w:rPr>
        <w:br/>
      </w:r>
      <w:r w:rsidRPr="00C5097C">
        <w:rPr>
          <w:rStyle w:val="markedcontent"/>
          <w:rFonts w:ascii="Trebuchet MS" w:hAnsi="Trebuchet MS" w:cs="Arial"/>
          <w:sz w:val="20"/>
          <w:szCs w:val="20"/>
        </w:rPr>
        <w:t>Les 15 premiers jours du C.E.T. ne peuvent pas être versés au RAFP. Ces jours seront</w:t>
      </w:r>
      <w:r w:rsidRPr="00C5097C">
        <w:rPr>
          <w:rFonts w:ascii="Trebuchet MS" w:hAnsi="Trebuchet MS"/>
          <w:sz w:val="20"/>
          <w:szCs w:val="20"/>
        </w:rPr>
        <w:br/>
      </w:r>
      <w:r w:rsidRPr="00C5097C">
        <w:rPr>
          <w:rStyle w:val="markedcontent"/>
          <w:rFonts w:ascii="Trebuchet MS" w:hAnsi="Trebuchet MS" w:cs="Arial"/>
          <w:sz w:val="20"/>
          <w:szCs w:val="20"/>
        </w:rPr>
        <w:t>supprimés de mon C.E.T. à la date de la demande</w:t>
      </w:r>
      <w:r>
        <w:rPr>
          <w:rStyle w:val="markedcontent"/>
          <w:rFonts w:ascii="Trebuchet MS" w:hAnsi="Trebuchet MS" w:cs="Arial"/>
          <w:sz w:val="20"/>
          <w:szCs w:val="20"/>
        </w:rPr>
        <w:t xml:space="preserve"> (fonctionnaires CNRACL)</w:t>
      </w:r>
    </w:p>
    <w:p w14:paraId="3822FD87" w14:textId="77777777" w:rsidR="005B5AD1" w:rsidRDefault="005B5AD1" w:rsidP="005B5AD1">
      <w:pPr>
        <w:spacing w:before="100" w:beforeAutospacing="1" w:after="100" w:afterAutospacing="1"/>
        <w:rPr>
          <w:rStyle w:val="markedcontent"/>
          <w:rFonts w:ascii="Trebuchet MS" w:hAnsi="Trebuchet MS" w:cs="Arial"/>
          <w:sz w:val="20"/>
          <w:szCs w:val="20"/>
        </w:rPr>
      </w:pPr>
      <w:r w:rsidRPr="00C5097C">
        <w:rPr>
          <w:rFonts w:ascii="Trebuchet MS" w:hAnsi="Trebuchet MS"/>
          <w:sz w:val="20"/>
          <w:szCs w:val="20"/>
        </w:rPr>
        <w:br/>
      </w:r>
      <w:r w:rsidRPr="00C5097C">
        <w:rPr>
          <w:rStyle w:val="markedcontent"/>
          <w:rFonts w:ascii="Trebuchet MS" w:hAnsi="Trebuchet MS" w:cs="Arial"/>
          <w:sz w:val="20"/>
          <w:szCs w:val="20"/>
        </w:rPr>
        <w:t>▪ ...... jours seront maintenus sur le C.E.T. en vue d’une utilisation ultérieure sous forme de</w:t>
      </w:r>
      <w:r w:rsidRPr="00C5097C">
        <w:rPr>
          <w:rFonts w:ascii="Trebuchet MS" w:hAnsi="Trebuchet MS"/>
          <w:sz w:val="20"/>
          <w:szCs w:val="20"/>
        </w:rPr>
        <w:br/>
      </w:r>
      <w:r w:rsidRPr="00C5097C">
        <w:rPr>
          <w:rStyle w:val="markedcontent"/>
          <w:rFonts w:ascii="Trebuchet MS" w:hAnsi="Trebuchet MS" w:cs="Arial"/>
          <w:sz w:val="20"/>
          <w:szCs w:val="20"/>
        </w:rPr>
        <w:t>congés (60 jours au maximum)</w:t>
      </w:r>
    </w:p>
    <w:p w14:paraId="31650779" w14:textId="77777777" w:rsidR="005B5AD1" w:rsidRDefault="005B5AD1" w:rsidP="005B5AD1">
      <w:pPr>
        <w:spacing w:before="100" w:beforeAutospacing="1" w:after="100" w:afterAutospacing="1"/>
        <w:rPr>
          <w:rStyle w:val="markedcontent"/>
          <w:rFonts w:ascii="Trebuchet MS" w:hAnsi="Trebuchet MS" w:cs="Arial"/>
          <w:sz w:val="20"/>
          <w:szCs w:val="20"/>
        </w:rPr>
      </w:pPr>
    </w:p>
    <w:p w14:paraId="0BDC8839" w14:textId="77777777" w:rsidR="005B5AD1" w:rsidRPr="00C5097C" w:rsidRDefault="005B5AD1" w:rsidP="005B5AD1">
      <w:pPr>
        <w:spacing w:before="100" w:beforeAutospacing="1" w:after="100" w:afterAutospacing="1"/>
        <w:rPr>
          <w:rFonts w:ascii="Trebuchet MS" w:eastAsia="Times New Roman" w:hAnsi="Trebuchet MS" w:cs="Times New Roman"/>
          <w:sz w:val="20"/>
          <w:szCs w:val="20"/>
        </w:rPr>
      </w:pPr>
      <w:r w:rsidRPr="00C5097C">
        <w:rPr>
          <w:rFonts w:ascii="Trebuchet MS" w:hAnsi="Trebuchet MS"/>
          <w:sz w:val="20"/>
          <w:szCs w:val="20"/>
        </w:rPr>
        <w:br/>
      </w:r>
      <w:r w:rsidRPr="00C5097C">
        <w:rPr>
          <w:rStyle w:val="markedcontent"/>
          <w:rFonts w:ascii="Trebuchet MS" w:hAnsi="Trebuchet MS" w:cs="Arial"/>
          <w:sz w:val="20"/>
          <w:szCs w:val="20"/>
        </w:rPr>
        <w:t>Fait à .............</w:t>
      </w:r>
      <w:r>
        <w:rPr>
          <w:rStyle w:val="markedcontent"/>
          <w:rFonts w:ascii="Trebuchet MS" w:hAnsi="Trebuchet MS" w:cs="Arial"/>
          <w:sz w:val="20"/>
          <w:szCs w:val="20"/>
        </w:rPr>
        <w:t>..................</w:t>
      </w:r>
      <w:r w:rsidRPr="00C5097C">
        <w:rPr>
          <w:rStyle w:val="markedcontent"/>
          <w:rFonts w:ascii="Trebuchet MS" w:hAnsi="Trebuchet MS" w:cs="Arial"/>
          <w:sz w:val="20"/>
          <w:szCs w:val="20"/>
        </w:rPr>
        <w:t>................. Le, ................</w:t>
      </w:r>
      <w:r>
        <w:rPr>
          <w:rStyle w:val="markedcontent"/>
          <w:rFonts w:ascii="Trebuchet MS" w:hAnsi="Trebuchet MS" w:cs="Arial"/>
          <w:sz w:val="20"/>
          <w:szCs w:val="20"/>
        </w:rPr>
        <w:t>...............................</w:t>
      </w:r>
    </w:p>
    <w:p w14:paraId="2662AF53" w14:textId="77777777" w:rsidR="005B5AD1" w:rsidRDefault="005B5AD1" w:rsidP="005B5AD1">
      <w:pPr>
        <w:spacing w:before="100" w:beforeAutospacing="1" w:after="100" w:afterAutospacing="1"/>
        <w:jc w:val="both"/>
        <w:rPr>
          <w:rFonts w:ascii="Trebuchet MS" w:eastAsia="Times New Roman" w:hAnsi="Trebuchet MS" w:cs="Times New Roman"/>
          <w:sz w:val="20"/>
          <w:szCs w:val="20"/>
        </w:rPr>
      </w:pPr>
      <w:r>
        <w:rPr>
          <w:rFonts w:ascii="Trebuchet MS" w:eastAsia="Times New Roman" w:hAnsi="Trebuchet MS" w:cs="Times New Roman"/>
          <w:sz w:val="20"/>
          <w:szCs w:val="20"/>
        </w:rPr>
        <w:t>Signature :</w:t>
      </w:r>
    </w:p>
    <w:sectPr w:rsidR="005B5AD1" w:rsidSect="003A3DC4">
      <w:headerReference w:type="default" r:id="rId8"/>
      <w:footerReference w:type="default" r:id="rId9"/>
      <w:pgSz w:w="11900" w:h="16840"/>
      <w:pgMar w:top="679" w:right="560" w:bottom="1417" w:left="1417" w:header="708" w:footer="45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7BDD" w14:textId="77777777" w:rsidR="005C3799" w:rsidRDefault="005C3799">
      <w:r>
        <w:separator/>
      </w:r>
    </w:p>
  </w:endnote>
  <w:endnote w:type="continuationSeparator" w:id="0">
    <w:p w14:paraId="338B6A7F" w14:textId="77777777" w:rsidR="005C3799" w:rsidRDefault="005C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BC38" w14:textId="38225753" w:rsidR="005C3799" w:rsidRPr="005653F5" w:rsidRDefault="00717B9F">
    <w:pPr>
      <w:pStyle w:val="Pieddepage"/>
      <w:rPr>
        <w:rFonts w:ascii="Trebuchet MS" w:hAnsi="Trebuchet MS"/>
        <w:sz w:val="20"/>
        <w:szCs w:val="20"/>
      </w:rPr>
    </w:pPr>
    <w:r w:rsidRPr="005653F5">
      <w:rPr>
        <w:rFonts w:ascii="Trebuchet MS" w:hAnsi="Trebuchet MS"/>
      </w:rPr>
      <w:t xml:space="preserve">    </w:t>
    </w:r>
    <w:r w:rsidRPr="005653F5">
      <w:rPr>
        <w:rFonts w:ascii="Trebuchet MS" w:hAnsi="Trebuchet MS"/>
        <w:sz w:val="20"/>
        <w:szCs w:val="20"/>
      </w:rPr>
      <w:t>Service : Statuts - Rémunération –</w:t>
    </w:r>
    <w:r>
      <w:rPr>
        <w:rFonts w:ascii="Trebuchet MS" w:hAnsi="Trebuchet MS"/>
        <w:sz w:val="20"/>
        <w:szCs w:val="20"/>
      </w:rPr>
      <w:t xml:space="preserve"> </w:t>
    </w:r>
    <w:r w:rsidR="00C9797B">
      <w:rPr>
        <w:rFonts w:ascii="Trebuchet MS" w:hAnsi="Trebuchet MS"/>
        <w:sz w:val="20"/>
        <w:szCs w:val="20"/>
      </w:rPr>
      <w:t>11/01/2024</w:t>
    </w:r>
    <w:r w:rsidRPr="005653F5">
      <w:rPr>
        <w:rFonts w:ascii="Trebuchet MS" w:hAnsi="Trebuchet MS"/>
        <w:sz w:val="20"/>
        <w:szCs w:val="20"/>
      </w:rPr>
      <w:t xml:space="preserve"> </w:t>
    </w:r>
    <w:r w:rsidRPr="005653F5">
      <w:rPr>
        <w:rFonts w:ascii="Trebuchet MS" w:hAnsi="Trebuchet MS"/>
        <w:noProof/>
        <w:sz w:val="20"/>
        <w:szCs w:val="20"/>
      </w:rPr>
      <w:drawing>
        <wp:anchor distT="0" distB="0" distL="114300" distR="114300" simplePos="0" relativeHeight="251659264" behindDoc="1" locked="0" layoutInCell="1" allowOverlap="1" wp14:anchorId="7C993B29" wp14:editId="1D7F97B2">
          <wp:simplePos x="0" y="0"/>
          <wp:positionH relativeFrom="page">
            <wp:align>center</wp:align>
          </wp:positionH>
          <wp:positionV relativeFrom="paragraph">
            <wp:posOffset>9525</wp:posOffset>
          </wp:positionV>
          <wp:extent cx="6938010" cy="298450"/>
          <wp:effectExtent l="0" t="0" r="0" b="6350"/>
          <wp:wrapNone/>
          <wp:docPr id="26" name="Image 26" descr="UN-SENS:UNSENS:06904-CDG35:3-EXÉ:MODÈLES/DOCUMENTS:Pied-page-texte blanc-Treb.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ENS:UNSENS:06904-CDG35:3-EXÉ:MODÈLES/DOCUMENTS:Pied-page-texte blanc-Treb.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8010" cy="29845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5653F5">
      <w:rPr>
        <w:rFonts w:ascii="Trebuchet MS" w:hAnsi="Trebuchet MS"/>
        <w:sz w:val="20"/>
        <w:szCs w:val="20"/>
      </w:rPr>
      <w:t xml:space="preserve">  </w:t>
    </w:r>
  </w:p>
  <w:p w14:paraId="75C097BE" w14:textId="77777777" w:rsidR="005C3799" w:rsidRDefault="005C37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05AF" w14:textId="77777777" w:rsidR="005C3799" w:rsidRDefault="005C3799">
      <w:r>
        <w:separator/>
      </w:r>
    </w:p>
  </w:footnote>
  <w:footnote w:type="continuationSeparator" w:id="0">
    <w:p w14:paraId="61E97351" w14:textId="77777777" w:rsidR="005C3799" w:rsidRDefault="005C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2BC8" w14:textId="77777777" w:rsidR="005C3799" w:rsidRDefault="005C3799" w:rsidP="00765F23">
    <w:pPr>
      <w:pStyle w:val="En-tte"/>
      <w:ind w:left="595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27B1"/>
    <w:multiLevelType w:val="hybridMultilevel"/>
    <w:tmpl w:val="B33ED8F0"/>
    <w:lvl w:ilvl="0" w:tplc="7598E1F0">
      <w:start w:val="1"/>
      <w:numFmt w:val="bullet"/>
      <w:lvlText w:val=""/>
      <w:lvlJc w:val="left"/>
      <w:pPr>
        <w:tabs>
          <w:tab w:val="num" w:pos="1077"/>
        </w:tabs>
        <w:ind w:left="1077" w:hanging="360"/>
      </w:pPr>
      <w:rPr>
        <w:rFonts w:ascii="Wingdings" w:hAnsi="Wingdings" w:hint="default"/>
      </w:rPr>
    </w:lvl>
    <w:lvl w:ilvl="1" w:tplc="040C0003">
      <w:start w:val="1"/>
      <w:numFmt w:val="bullet"/>
      <w:lvlText w:val="o"/>
      <w:lvlJc w:val="left"/>
      <w:pPr>
        <w:tabs>
          <w:tab w:val="num" w:pos="1797"/>
        </w:tabs>
        <w:ind w:left="1797" w:hanging="360"/>
      </w:pPr>
      <w:rPr>
        <w:rFonts w:ascii="Courier New" w:hAnsi="Courier New" w:cs="Courier New" w:hint="default"/>
      </w:rPr>
    </w:lvl>
    <w:lvl w:ilvl="2" w:tplc="040C0005">
      <w:start w:val="1"/>
      <w:numFmt w:val="bullet"/>
      <w:lvlText w:val=""/>
      <w:lvlJc w:val="left"/>
      <w:pPr>
        <w:tabs>
          <w:tab w:val="num" w:pos="2517"/>
        </w:tabs>
        <w:ind w:left="2517" w:hanging="360"/>
      </w:pPr>
      <w:rPr>
        <w:rFonts w:ascii="Wingdings" w:hAnsi="Wingdings" w:hint="default"/>
      </w:rPr>
    </w:lvl>
    <w:lvl w:ilvl="3" w:tplc="040C0001">
      <w:start w:val="1"/>
      <w:numFmt w:val="bullet"/>
      <w:lvlText w:val=""/>
      <w:lvlJc w:val="left"/>
      <w:pPr>
        <w:tabs>
          <w:tab w:val="num" w:pos="3237"/>
        </w:tabs>
        <w:ind w:left="3237" w:hanging="360"/>
      </w:pPr>
      <w:rPr>
        <w:rFonts w:ascii="Symbol" w:hAnsi="Symbol" w:hint="default"/>
      </w:rPr>
    </w:lvl>
    <w:lvl w:ilvl="4" w:tplc="040C0003">
      <w:start w:val="1"/>
      <w:numFmt w:val="bullet"/>
      <w:lvlText w:val="o"/>
      <w:lvlJc w:val="left"/>
      <w:pPr>
        <w:tabs>
          <w:tab w:val="num" w:pos="3957"/>
        </w:tabs>
        <w:ind w:left="3957" w:hanging="360"/>
      </w:pPr>
      <w:rPr>
        <w:rFonts w:ascii="Courier New" w:hAnsi="Courier New" w:cs="Courier New" w:hint="default"/>
      </w:rPr>
    </w:lvl>
    <w:lvl w:ilvl="5" w:tplc="040C0005">
      <w:start w:val="1"/>
      <w:numFmt w:val="bullet"/>
      <w:lvlText w:val=""/>
      <w:lvlJc w:val="left"/>
      <w:pPr>
        <w:tabs>
          <w:tab w:val="num" w:pos="4677"/>
        </w:tabs>
        <w:ind w:left="4677" w:hanging="360"/>
      </w:pPr>
      <w:rPr>
        <w:rFonts w:ascii="Wingdings" w:hAnsi="Wingdings" w:hint="default"/>
      </w:rPr>
    </w:lvl>
    <w:lvl w:ilvl="6" w:tplc="040C0001">
      <w:start w:val="1"/>
      <w:numFmt w:val="bullet"/>
      <w:lvlText w:val=""/>
      <w:lvlJc w:val="left"/>
      <w:pPr>
        <w:tabs>
          <w:tab w:val="num" w:pos="5397"/>
        </w:tabs>
        <w:ind w:left="5397" w:hanging="360"/>
      </w:pPr>
      <w:rPr>
        <w:rFonts w:ascii="Symbol" w:hAnsi="Symbol" w:hint="default"/>
      </w:rPr>
    </w:lvl>
    <w:lvl w:ilvl="7" w:tplc="040C0003">
      <w:start w:val="1"/>
      <w:numFmt w:val="bullet"/>
      <w:lvlText w:val="o"/>
      <w:lvlJc w:val="left"/>
      <w:pPr>
        <w:tabs>
          <w:tab w:val="num" w:pos="6117"/>
        </w:tabs>
        <w:ind w:left="6117" w:hanging="360"/>
      </w:pPr>
      <w:rPr>
        <w:rFonts w:ascii="Courier New" w:hAnsi="Courier New" w:cs="Courier New" w:hint="default"/>
      </w:rPr>
    </w:lvl>
    <w:lvl w:ilvl="8" w:tplc="040C0005">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2FD710BC"/>
    <w:multiLevelType w:val="hybridMultilevel"/>
    <w:tmpl w:val="CAB2A918"/>
    <w:lvl w:ilvl="0" w:tplc="15BE7812">
      <w:start w:val="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BD1563"/>
    <w:multiLevelType w:val="hybridMultilevel"/>
    <w:tmpl w:val="69FEB9E8"/>
    <w:lvl w:ilvl="0" w:tplc="040C000F">
      <w:start w:val="1"/>
      <w:numFmt w:val="decimal"/>
      <w:lvlText w:val="%1."/>
      <w:lvlJc w:val="left"/>
      <w:pPr>
        <w:tabs>
          <w:tab w:val="num" w:pos="1077"/>
        </w:tabs>
        <w:ind w:left="1077" w:hanging="360"/>
      </w:pPr>
    </w:lvl>
    <w:lvl w:ilvl="1" w:tplc="040C0019">
      <w:start w:val="1"/>
      <w:numFmt w:val="lowerLetter"/>
      <w:lvlText w:val="%2."/>
      <w:lvlJc w:val="left"/>
      <w:pPr>
        <w:tabs>
          <w:tab w:val="num" w:pos="1797"/>
        </w:tabs>
        <w:ind w:left="1797" w:hanging="360"/>
      </w:pPr>
    </w:lvl>
    <w:lvl w:ilvl="2" w:tplc="040C001B">
      <w:start w:val="1"/>
      <w:numFmt w:val="lowerRoman"/>
      <w:lvlText w:val="%3."/>
      <w:lvlJc w:val="right"/>
      <w:pPr>
        <w:tabs>
          <w:tab w:val="num" w:pos="2517"/>
        </w:tabs>
        <w:ind w:left="2517" w:hanging="180"/>
      </w:pPr>
    </w:lvl>
    <w:lvl w:ilvl="3" w:tplc="040C000F">
      <w:start w:val="1"/>
      <w:numFmt w:val="decimal"/>
      <w:lvlText w:val="%4."/>
      <w:lvlJc w:val="left"/>
      <w:pPr>
        <w:tabs>
          <w:tab w:val="num" w:pos="3237"/>
        </w:tabs>
        <w:ind w:left="3237" w:hanging="360"/>
      </w:pPr>
    </w:lvl>
    <w:lvl w:ilvl="4" w:tplc="040C0019">
      <w:start w:val="1"/>
      <w:numFmt w:val="lowerLetter"/>
      <w:lvlText w:val="%5."/>
      <w:lvlJc w:val="left"/>
      <w:pPr>
        <w:tabs>
          <w:tab w:val="num" w:pos="3957"/>
        </w:tabs>
        <w:ind w:left="3957" w:hanging="360"/>
      </w:pPr>
    </w:lvl>
    <w:lvl w:ilvl="5" w:tplc="040C001B">
      <w:start w:val="1"/>
      <w:numFmt w:val="lowerRoman"/>
      <w:lvlText w:val="%6."/>
      <w:lvlJc w:val="right"/>
      <w:pPr>
        <w:tabs>
          <w:tab w:val="num" w:pos="4677"/>
        </w:tabs>
        <w:ind w:left="4677" w:hanging="180"/>
      </w:pPr>
    </w:lvl>
    <w:lvl w:ilvl="6" w:tplc="040C000F">
      <w:start w:val="1"/>
      <w:numFmt w:val="decimal"/>
      <w:lvlText w:val="%7."/>
      <w:lvlJc w:val="left"/>
      <w:pPr>
        <w:tabs>
          <w:tab w:val="num" w:pos="5397"/>
        </w:tabs>
        <w:ind w:left="5397" w:hanging="360"/>
      </w:pPr>
    </w:lvl>
    <w:lvl w:ilvl="7" w:tplc="040C0019">
      <w:start w:val="1"/>
      <w:numFmt w:val="lowerLetter"/>
      <w:lvlText w:val="%8."/>
      <w:lvlJc w:val="left"/>
      <w:pPr>
        <w:tabs>
          <w:tab w:val="num" w:pos="6117"/>
        </w:tabs>
        <w:ind w:left="6117" w:hanging="360"/>
      </w:pPr>
    </w:lvl>
    <w:lvl w:ilvl="8" w:tplc="040C001B">
      <w:start w:val="1"/>
      <w:numFmt w:val="lowerRoman"/>
      <w:lvlText w:val="%9."/>
      <w:lvlJc w:val="right"/>
      <w:pPr>
        <w:tabs>
          <w:tab w:val="num" w:pos="6837"/>
        </w:tabs>
        <w:ind w:left="6837" w:hanging="180"/>
      </w:pPr>
    </w:lvl>
  </w:abstractNum>
  <w:num w:numId="1" w16cid:durableId="1156843163">
    <w:abstractNumId w:val="1"/>
  </w:num>
  <w:num w:numId="2" w16cid:durableId="514925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759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AD1"/>
    <w:rsid w:val="000A02B7"/>
    <w:rsid w:val="005B5AD1"/>
    <w:rsid w:val="005C3799"/>
    <w:rsid w:val="00717B9F"/>
    <w:rsid w:val="00C9797B"/>
    <w:rsid w:val="00CA4A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0420"/>
  <w15:chartTrackingRefBased/>
  <w15:docId w15:val="{2E4CD8C6-3ED6-4DD8-8CF9-AD2C7303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AD1"/>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5AD1"/>
    <w:pPr>
      <w:tabs>
        <w:tab w:val="center" w:pos="4703"/>
        <w:tab w:val="right" w:pos="9406"/>
      </w:tabs>
    </w:pPr>
  </w:style>
  <w:style w:type="character" w:customStyle="1" w:styleId="En-tteCar">
    <w:name w:val="En-tête Car"/>
    <w:basedOn w:val="Policepardfaut"/>
    <w:link w:val="En-tte"/>
    <w:uiPriority w:val="99"/>
    <w:rsid w:val="005B5AD1"/>
    <w:rPr>
      <w:rFonts w:eastAsiaTheme="minorEastAsia"/>
      <w:sz w:val="24"/>
      <w:szCs w:val="24"/>
      <w:lang w:eastAsia="fr-FR"/>
    </w:rPr>
  </w:style>
  <w:style w:type="paragraph" w:styleId="Pieddepage">
    <w:name w:val="footer"/>
    <w:basedOn w:val="Normal"/>
    <w:link w:val="PieddepageCar"/>
    <w:uiPriority w:val="99"/>
    <w:unhideWhenUsed/>
    <w:rsid w:val="005B5AD1"/>
    <w:pPr>
      <w:tabs>
        <w:tab w:val="center" w:pos="4703"/>
        <w:tab w:val="right" w:pos="9406"/>
      </w:tabs>
    </w:pPr>
  </w:style>
  <w:style w:type="character" w:customStyle="1" w:styleId="PieddepageCar">
    <w:name w:val="Pied de page Car"/>
    <w:basedOn w:val="Policepardfaut"/>
    <w:link w:val="Pieddepage"/>
    <w:uiPriority w:val="99"/>
    <w:rsid w:val="005B5AD1"/>
    <w:rPr>
      <w:rFonts w:eastAsiaTheme="minorEastAsia"/>
      <w:sz w:val="24"/>
      <w:szCs w:val="24"/>
      <w:lang w:eastAsia="fr-FR"/>
    </w:rPr>
  </w:style>
  <w:style w:type="paragraph" w:styleId="Paragraphedeliste">
    <w:name w:val="List Paragraph"/>
    <w:basedOn w:val="Normal"/>
    <w:uiPriority w:val="34"/>
    <w:qFormat/>
    <w:rsid w:val="005B5AD1"/>
    <w:pPr>
      <w:ind w:left="720"/>
      <w:contextualSpacing/>
    </w:pPr>
  </w:style>
  <w:style w:type="paragraph" w:styleId="NormalWeb">
    <w:name w:val="Normal (Web)"/>
    <w:basedOn w:val="Normal"/>
    <w:uiPriority w:val="99"/>
    <w:unhideWhenUsed/>
    <w:rsid w:val="005B5AD1"/>
    <w:pPr>
      <w:spacing w:before="100" w:beforeAutospacing="1" w:after="119"/>
    </w:pPr>
    <w:rPr>
      <w:rFonts w:ascii="Times New Roman" w:eastAsia="Times New Roman" w:hAnsi="Times New Roman" w:cs="Times New Roman"/>
    </w:rPr>
  </w:style>
  <w:style w:type="paragraph" w:customStyle="1" w:styleId="Default">
    <w:name w:val="Default"/>
    <w:rsid w:val="005B5AD1"/>
    <w:pPr>
      <w:autoSpaceDE w:val="0"/>
      <w:autoSpaceDN w:val="0"/>
      <w:adjustRightInd w:val="0"/>
      <w:spacing w:after="0" w:line="240" w:lineRule="auto"/>
    </w:pPr>
    <w:rPr>
      <w:rFonts w:ascii="Calibri" w:eastAsiaTheme="minorEastAsia" w:hAnsi="Calibri" w:cs="Calibri"/>
      <w:color w:val="000000"/>
      <w:sz w:val="24"/>
      <w:szCs w:val="24"/>
      <w:lang w:eastAsia="fr-FR"/>
    </w:rPr>
  </w:style>
  <w:style w:type="paragraph" w:styleId="Corpsdetexte2">
    <w:name w:val="Body Text 2"/>
    <w:basedOn w:val="Normal"/>
    <w:link w:val="Corpsdetexte2Car"/>
    <w:semiHidden/>
    <w:rsid w:val="005B5AD1"/>
    <w:pPr>
      <w:spacing w:line="240" w:lineRule="exact"/>
    </w:pPr>
    <w:rPr>
      <w:rFonts w:ascii="Tahoma" w:eastAsia="Times New Roman" w:hAnsi="Tahoma" w:cs="Tahoma"/>
      <w:sz w:val="22"/>
      <w:szCs w:val="22"/>
    </w:rPr>
  </w:style>
  <w:style w:type="character" w:customStyle="1" w:styleId="Corpsdetexte2Car">
    <w:name w:val="Corps de texte 2 Car"/>
    <w:basedOn w:val="Policepardfaut"/>
    <w:link w:val="Corpsdetexte2"/>
    <w:semiHidden/>
    <w:rsid w:val="005B5AD1"/>
    <w:rPr>
      <w:rFonts w:ascii="Tahoma" w:eastAsia="Times New Roman" w:hAnsi="Tahoma" w:cs="Tahoma"/>
      <w:lang w:eastAsia="fr-FR"/>
    </w:rPr>
  </w:style>
  <w:style w:type="paragraph" w:customStyle="1" w:styleId="loose">
    <w:name w:val="loose"/>
    <w:basedOn w:val="Normal"/>
    <w:rsid w:val="005B5AD1"/>
    <w:pPr>
      <w:spacing w:before="280"/>
    </w:pPr>
    <w:rPr>
      <w:rFonts w:ascii="Arial Unicode MS" w:eastAsia="Arial Unicode MS" w:hAnsi="Arial Unicode MS" w:cs="Arial Unicode MS"/>
    </w:rPr>
  </w:style>
  <w:style w:type="character" w:customStyle="1" w:styleId="markedcontent">
    <w:name w:val="markedcontent"/>
    <w:basedOn w:val="Policepardfaut"/>
    <w:rsid w:val="005B5AD1"/>
  </w:style>
  <w:style w:type="paragraph" w:styleId="Retraitcorpsdetexte">
    <w:name w:val="Body Text Indent"/>
    <w:basedOn w:val="Normal"/>
    <w:link w:val="RetraitcorpsdetexteCar"/>
    <w:uiPriority w:val="99"/>
    <w:semiHidden/>
    <w:unhideWhenUsed/>
    <w:rsid w:val="005B5AD1"/>
    <w:pPr>
      <w:spacing w:after="120"/>
      <w:ind w:left="283"/>
    </w:pPr>
  </w:style>
  <w:style w:type="character" w:customStyle="1" w:styleId="RetraitcorpsdetexteCar">
    <w:name w:val="Retrait corps de texte Car"/>
    <w:basedOn w:val="Policepardfaut"/>
    <w:link w:val="Retraitcorpsdetexte"/>
    <w:uiPriority w:val="99"/>
    <w:semiHidden/>
    <w:rsid w:val="005B5AD1"/>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1713</Words>
  <Characters>9423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Mehat</dc:creator>
  <cp:keywords/>
  <dc:description/>
  <cp:lastModifiedBy>Agnès BERNARD</cp:lastModifiedBy>
  <cp:revision>2</cp:revision>
  <dcterms:created xsi:type="dcterms:W3CDTF">2022-06-29T12:46:00Z</dcterms:created>
  <dcterms:modified xsi:type="dcterms:W3CDTF">2024-01-11T09:08:00Z</dcterms:modified>
</cp:coreProperties>
</file>